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0886" w:rsidRPr="001B5FC9" w:rsidRDefault="001B5FC9" w:rsidP="001B5FC9">
      <w:r>
        <w:rPr>
          <w:rFonts w:eastAsia="Times New Roman" w:cs="Times New Roman"/>
          <w:b/>
          <w:bCs/>
          <w:noProof/>
          <w:sz w:val="28"/>
          <w:szCs w:val="28"/>
        </w:rPr>
        <w:drawing>
          <wp:inline distT="0" distB="0" distL="0" distR="0" wp14:anchorId="6451CFAB" wp14:editId="3198C889">
            <wp:extent cx="680484" cy="680484"/>
            <wp:effectExtent l="0" t="0" r="5715" b="571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FRB RVB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333" cy="694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0886" w:rsidRPr="0069215A" w:rsidRDefault="00720886" w:rsidP="00720886">
      <w:pPr>
        <w:spacing w:before="75" w:after="75"/>
        <w:jc w:val="center"/>
        <w:rPr>
          <w:rFonts w:ascii="Glober Bold" w:eastAsia="Times New Roman" w:hAnsi="Glober Bold" w:cs="Times New Roman"/>
          <w:bCs/>
          <w:sz w:val="28"/>
          <w:szCs w:val="28"/>
        </w:rPr>
      </w:pPr>
      <w:r w:rsidRPr="0069215A">
        <w:rPr>
          <w:rFonts w:ascii="Glober Bold" w:eastAsia="Times New Roman" w:hAnsi="Glober Bold" w:cs="Times New Roman"/>
          <w:bCs/>
          <w:sz w:val="28"/>
          <w:szCs w:val="28"/>
        </w:rPr>
        <w:t>Appel à candidatures</w:t>
      </w:r>
    </w:p>
    <w:p w:rsidR="00720886" w:rsidRPr="0069215A" w:rsidRDefault="00720886" w:rsidP="00720886">
      <w:pPr>
        <w:jc w:val="center"/>
        <w:rPr>
          <w:rFonts w:ascii="Glober Bold" w:hAnsi="Glober Bold"/>
          <w:color w:val="000000" w:themeColor="text1"/>
          <w:sz w:val="28"/>
          <w:szCs w:val="28"/>
        </w:rPr>
      </w:pPr>
      <w:r w:rsidRPr="0069215A">
        <w:rPr>
          <w:rFonts w:ascii="Glober Bold" w:hAnsi="Glober Bold"/>
          <w:color w:val="000000" w:themeColor="text1"/>
          <w:sz w:val="28"/>
          <w:szCs w:val="28"/>
        </w:rPr>
        <w:t>Prix jeunes chercheurs</w:t>
      </w:r>
      <w:r>
        <w:rPr>
          <w:rFonts w:ascii="Glober Bold" w:hAnsi="Glober Bold"/>
          <w:color w:val="000000" w:themeColor="text1"/>
          <w:sz w:val="28"/>
          <w:szCs w:val="28"/>
        </w:rPr>
        <w:t xml:space="preserve"> </w:t>
      </w:r>
      <w:r w:rsidRPr="0069215A">
        <w:rPr>
          <w:rFonts w:ascii="Glober Bold" w:hAnsi="Glober Bold"/>
          <w:color w:val="000000" w:themeColor="text1"/>
          <w:sz w:val="28"/>
          <w:szCs w:val="28"/>
        </w:rPr>
        <w:t>COS</w:t>
      </w:r>
      <w:r>
        <w:rPr>
          <w:rFonts w:ascii="Glober Bold" w:hAnsi="Glober Bold"/>
          <w:color w:val="000000" w:themeColor="text1"/>
          <w:sz w:val="28"/>
          <w:szCs w:val="28"/>
        </w:rPr>
        <w:t>-FRB 2020</w:t>
      </w:r>
    </w:p>
    <w:p w:rsidR="00720886" w:rsidRDefault="00720886" w:rsidP="00720886">
      <w:pPr>
        <w:spacing w:before="75" w:after="75"/>
        <w:jc w:val="center"/>
        <w:rPr>
          <w:rFonts w:ascii="Glober Bold" w:eastAsia="Times New Roman" w:hAnsi="Glober Bold" w:cs="Times New Roman"/>
          <w:bCs/>
          <w:sz w:val="22"/>
          <w:szCs w:val="22"/>
        </w:rPr>
      </w:pPr>
      <w:proofErr w:type="gramStart"/>
      <w:r w:rsidRPr="0069215A">
        <w:rPr>
          <w:rFonts w:ascii="Glober Bold" w:eastAsia="Times New Roman" w:hAnsi="Glober Bold" w:cs="Times New Roman"/>
          <w:bCs/>
          <w:sz w:val="22"/>
          <w:szCs w:val="22"/>
        </w:rPr>
        <w:t>sur</w:t>
      </w:r>
      <w:proofErr w:type="gramEnd"/>
      <w:r w:rsidRPr="0069215A">
        <w:rPr>
          <w:rFonts w:ascii="Glober Bold" w:eastAsia="Times New Roman" w:hAnsi="Glober Bold" w:cs="Times New Roman"/>
          <w:bCs/>
          <w:sz w:val="22"/>
          <w:szCs w:val="22"/>
        </w:rPr>
        <w:t xml:space="preserve"> des sujets relatifs à la biodiversité</w:t>
      </w:r>
      <w:r>
        <w:rPr>
          <w:rFonts w:ascii="Glober Bold" w:eastAsia="Times New Roman" w:hAnsi="Glober Bold" w:cs="Times New Roman"/>
          <w:bCs/>
          <w:sz w:val="22"/>
          <w:szCs w:val="22"/>
        </w:rPr>
        <w:t xml:space="preserve"> </w:t>
      </w:r>
    </w:p>
    <w:p w:rsidR="00720886" w:rsidRDefault="00720886" w:rsidP="00720886">
      <w:pPr>
        <w:pBdr>
          <w:bottom w:val="single" w:sz="4" w:space="1" w:color="auto"/>
        </w:pBdr>
        <w:jc w:val="both"/>
        <w:rPr>
          <w:sz w:val="28"/>
          <w:szCs w:val="28"/>
        </w:rPr>
      </w:pPr>
    </w:p>
    <w:p w:rsidR="00720886" w:rsidRDefault="00720886" w:rsidP="00720886">
      <w:pPr>
        <w:pBdr>
          <w:bottom w:val="single" w:sz="4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Formulaire de soumission de la candidature</w:t>
      </w:r>
    </w:p>
    <w:p w:rsidR="00720886" w:rsidRDefault="00720886" w:rsidP="00720886">
      <w:pPr>
        <w:jc w:val="both"/>
      </w:pPr>
    </w:p>
    <w:p w:rsidR="00720886" w:rsidRPr="009A1E04" w:rsidRDefault="00720886" w:rsidP="009A1E04">
      <w:pPr>
        <w:rPr>
          <w:rFonts w:ascii="Times New Roman" w:eastAsia="Times New Roman" w:hAnsi="Times New Roman" w:cs="Times New Roman"/>
          <w:lang w:eastAsia="fr-FR"/>
        </w:rPr>
      </w:pPr>
      <w:r w:rsidRPr="008B72CC">
        <w:t xml:space="preserve">A déposer sur le site </w:t>
      </w:r>
      <w:hyperlink r:id="rId8" w:history="1">
        <w:r w:rsidR="009A1E04" w:rsidRPr="009A1E04">
          <w:rPr>
            <w:rFonts w:ascii="-webkit-standard" w:eastAsia="Times New Roman" w:hAnsi="-webkit-standard" w:cs="Times New Roman"/>
            <w:color w:val="0000FF"/>
            <w:u w:val="single"/>
            <w:lang w:eastAsia="fr-FR"/>
          </w:rPr>
          <w:t>https://prixjeunecherc.sciencescall.org</w:t>
        </w:r>
      </w:hyperlink>
    </w:p>
    <w:p w:rsidR="00720886" w:rsidRPr="002C06A6" w:rsidRDefault="00720886" w:rsidP="00720886">
      <w:pPr>
        <w:jc w:val="both"/>
        <w:rPr>
          <w:rFonts w:ascii="Glober Bold" w:hAnsi="Glober Bold"/>
        </w:rPr>
      </w:pPr>
      <w:r w:rsidRPr="002C06A6">
        <w:rPr>
          <w:rFonts w:ascii="Glober Bold" w:hAnsi="Glober Bold"/>
        </w:rPr>
        <w:t>Date limite</w:t>
      </w:r>
      <w:r w:rsidRPr="002C06A6">
        <w:rPr>
          <w:rFonts w:ascii="Glober Bold" w:hAnsi="Glober Bold" w:cs="Cambria"/>
        </w:rPr>
        <w:t> </w:t>
      </w:r>
      <w:r w:rsidRPr="002C06A6">
        <w:rPr>
          <w:rFonts w:ascii="Glober Bold" w:hAnsi="Glober Bold"/>
        </w:rPr>
        <w:t xml:space="preserve">: </w:t>
      </w:r>
      <w:r w:rsidRPr="00BB6718">
        <w:rPr>
          <w:rFonts w:ascii="Glober Bold" w:hAnsi="Glober Bold"/>
          <w:b/>
        </w:rPr>
        <w:t>15 août 2020</w:t>
      </w:r>
      <w:r w:rsidRPr="002C06A6">
        <w:rPr>
          <w:rFonts w:ascii="Glober Bold" w:hAnsi="Glober Bold"/>
        </w:rPr>
        <w:t>, minuit CET</w:t>
      </w:r>
    </w:p>
    <w:p w:rsidR="00720886" w:rsidRPr="008A4659" w:rsidRDefault="00720886" w:rsidP="00720886">
      <w:pPr>
        <w:jc w:val="both"/>
        <w:rPr>
          <w:sz w:val="22"/>
          <w:szCs w:val="22"/>
        </w:rPr>
      </w:pPr>
    </w:p>
    <w:p w:rsidR="00720886" w:rsidRDefault="00CC6C21" w:rsidP="00720886">
      <w:pPr>
        <w:rPr>
          <w:b/>
          <w:color w:val="000000" w:themeColor="text1"/>
        </w:rPr>
      </w:pPr>
      <w:r>
        <w:rPr>
          <w:b/>
          <w:color w:val="000000" w:themeColor="text1"/>
        </w:rPr>
        <w:t>Dans quel axe s’inscrit votre candidature ?</w:t>
      </w:r>
    </w:p>
    <w:p w:rsidR="00720886" w:rsidRPr="00C04E42" w:rsidRDefault="00720886" w:rsidP="00720886">
      <w:pPr>
        <w:rPr>
          <w:b/>
          <w:color w:val="000000" w:themeColor="text1"/>
        </w:rPr>
      </w:pPr>
    </w:p>
    <w:p w:rsidR="00720886" w:rsidRPr="005F5A27" w:rsidRDefault="00720886" w:rsidP="00720886">
      <w:pPr>
        <w:pStyle w:val="Paragraphedeliste"/>
        <w:framePr w:w="8881" w:hSpace="141" w:wrap="around" w:vAnchor="text" w:hAnchor="text" w:y="1"/>
        <w:numPr>
          <w:ilvl w:val="0"/>
          <w:numId w:val="2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Glober" w:hAnsi="Glober" w:cs="Arial"/>
          <w:bCs/>
          <w:color w:val="000000" w:themeColor="text1"/>
        </w:rPr>
      </w:pPr>
      <w:r w:rsidRPr="005F5A27">
        <w:rPr>
          <w:rFonts w:ascii="Glober" w:hAnsi="Glober" w:cs="Arial"/>
          <w:bCs/>
          <w:color w:val="000000" w:themeColor="text1"/>
        </w:rPr>
        <w:t>Axe 1 –Conservation de la biodiversité dans les territoires</w:t>
      </w:r>
      <w:r w:rsidRPr="005F5A27">
        <w:rPr>
          <w:rFonts w:ascii="Cambria" w:hAnsi="Cambria" w:cs="Cambria"/>
          <w:bCs/>
          <w:color w:val="000000" w:themeColor="text1"/>
        </w:rPr>
        <w:t> </w:t>
      </w:r>
      <w:r w:rsidRPr="005F5A27">
        <w:rPr>
          <w:rFonts w:ascii="Glober" w:hAnsi="Glober" w:cs="Arial"/>
          <w:bCs/>
          <w:color w:val="000000" w:themeColor="text1"/>
        </w:rPr>
        <w:t>: comment appréhender les dynamiques</w:t>
      </w:r>
      <w:r w:rsidRPr="005F5A27">
        <w:rPr>
          <w:rFonts w:ascii="Cambria" w:hAnsi="Cambria" w:cs="Cambria"/>
          <w:bCs/>
          <w:color w:val="000000" w:themeColor="text1"/>
        </w:rPr>
        <w:t> </w:t>
      </w:r>
      <w:r w:rsidRPr="005F5A27">
        <w:rPr>
          <w:rFonts w:ascii="Glober" w:hAnsi="Glober" w:cs="Arial"/>
          <w:bCs/>
          <w:color w:val="000000" w:themeColor="text1"/>
        </w:rPr>
        <w:t>?</w:t>
      </w:r>
    </w:p>
    <w:p w:rsidR="00720886" w:rsidRPr="005F5A27" w:rsidRDefault="00720886" w:rsidP="00720886">
      <w:pPr>
        <w:pStyle w:val="Paragraphedeliste"/>
        <w:framePr w:w="8881" w:hSpace="141" w:wrap="around" w:vAnchor="text" w:hAnchor="text" w:y="1"/>
        <w:numPr>
          <w:ilvl w:val="0"/>
          <w:numId w:val="2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Glober" w:hAnsi="Glober" w:cs="Arial"/>
          <w:bCs/>
          <w:color w:val="000000" w:themeColor="text1"/>
        </w:rPr>
      </w:pPr>
      <w:r w:rsidRPr="005F5A27">
        <w:rPr>
          <w:rFonts w:ascii="Glober" w:hAnsi="Glober" w:cs="Arial"/>
          <w:bCs/>
          <w:color w:val="000000" w:themeColor="text1"/>
        </w:rPr>
        <w:t>Axe 2 – Transition agricole et agro-alimentaire</w:t>
      </w:r>
    </w:p>
    <w:p w:rsidR="00720886" w:rsidRPr="005F5A27" w:rsidRDefault="00720886" w:rsidP="00720886">
      <w:pPr>
        <w:pStyle w:val="Paragraphedeliste"/>
        <w:framePr w:w="8881" w:hSpace="141" w:wrap="around" w:vAnchor="text" w:hAnchor="text" w:y="1"/>
        <w:numPr>
          <w:ilvl w:val="0"/>
          <w:numId w:val="2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Glober" w:hAnsi="Glober" w:cs="Arial"/>
          <w:bCs/>
          <w:color w:val="000000" w:themeColor="text1"/>
        </w:rPr>
      </w:pPr>
      <w:r w:rsidRPr="005F5A27">
        <w:rPr>
          <w:rFonts w:ascii="Glober" w:hAnsi="Glober" w:cs="Arial"/>
          <w:bCs/>
          <w:color w:val="000000" w:themeColor="text1"/>
        </w:rPr>
        <w:t>Axe 3 – Changements globaux et gestion durable de la biodiversité dans les territoires marins et côtiers</w:t>
      </w:r>
    </w:p>
    <w:p w:rsidR="00720886" w:rsidRPr="005F5A27" w:rsidRDefault="00720886" w:rsidP="00720886">
      <w:pPr>
        <w:pStyle w:val="Paragraphedeliste"/>
        <w:framePr w:w="8881" w:hSpace="141" w:wrap="around" w:vAnchor="text" w:hAnchor="text" w:y="1"/>
        <w:numPr>
          <w:ilvl w:val="0"/>
          <w:numId w:val="2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Glober" w:hAnsi="Glober"/>
          <w:bCs/>
          <w:color w:val="000000" w:themeColor="text1"/>
        </w:rPr>
      </w:pPr>
      <w:r w:rsidRPr="005F5A27">
        <w:rPr>
          <w:rFonts w:ascii="Glober" w:hAnsi="Glober"/>
          <w:bCs/>
          <w:color w:val="000000" w:themeColor="text1"/>
        </w:rPr>
        <w:t>Axe 4 – Changements globaux et gestion durable de la biodiversité en outre-mer</w:t>
      </w:r>
    </w:p>
    <w:p w:rsidR="00720886" w:rsidRPr="005F5A27" w:rsidRDefault="00720886" w:rsidP="00720886">
      <w:pPr>
        <w:pStyle w:val="Paragraphedeliste"/>
        <w:framePr w:w="8881" w:hSpace="141" w:wrap="around" w:vAnchor="text" w:hAnchor="text" w:y="1"/>
        <w:numPr>
          <w:ilvl w:val="0"/>
          <w:numId w:val="2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Glober" w:hAnsi="Glober"/>
          <w:bCs/>
          <w:color w:val="000000" w:themeColor="text1"/>
        </w:rPr>
      </w:pPr>
      <w:r w:rsidRPr="005F5A27">
        <w:rPr>
          <w:rFonts w:ascii="Glober" w:hAnsi="Glober"/>
          <w:bCs/>
          <w:color w:val="000000" w:themeColor="text1"/>
        </w:rPr>
        <w:t>Axe 5 – Perception et représentations de la biodiversité : leviers d’action</w:t>
      </w:r>
    </w:p>
    <w:p w:rsidR="00720886" w:rsidRPr="005F5A27" w:rsidRDefault="00720886" w:rsidP="00720886">
      <w:pPr>
        <w:pStyle w:val="Paragraphedeliste"/>
        <w:framePr w:w="8881" w:hSpace="141" w:wrap="around" w:vAnchor="text" w:hAnchor="text" w:y="1"/>
        <w:numPr>
          <w:ilvl w:val="0"/>
          <w:numId w:val="2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Glober" w:hAnsi="Glober"/>
          <w:bCs/>
          <w:color w:val="000000" w:themeColor="text1"/>
        </w:rPr>
      </w:pPr>
      <w:r w:rsidRPr="005F5A27">
        <w:rPr>
          <w:rFonts w:ascii="Glober" w:hAnsi="Glober"/>
          <w:bCs/>
          <w:color w:val="000000" w:themeColor="text1"/>
        </w:rPr>
        <w:t xml:space="preserve">Axe 6 – Impacts évolutifs (au sens darwinien) des activités anthropiques </w:t>
      </w:r>
    </w:p>
    <w:p w:rsidR="00720886" w:rsidRPr="005F5A27" w:rsidRDefault="00720886" w:rsidP="00720886">
      <w:pPr>
        <w:pStyle w:val="Paragraphedeliste"/>
        <w:framePr w:w="8881" w:hSpace="141" w:wrap="around" w:vAnchor="text" w:hAnchor="text" w:y="1"/>
        <w:numPr>
          <w:ilvl w:val="0"/>
          <w:numId w:val="2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Glober" w:hAnsi="Glober"/>
          <w:bCs/>
          <w:color w:val="000000" w:themeColor="text1"/>
        </w:rPr>
      </w:pPr>
      <w:r w:rsidRPr="005F5A27">
        <w:rPr>
          <w:rFonts w:ascii="Glober" w:hAnsi="Glober"/>
          <w:bCs/>
          <w:color w:val="000000" w:themeColor="text1"/>
        </w:rPr>
        <w:t>Axe 7 – Biodiversité et santé</w:t>
      </w:r>
    </w:p>
    <w:p w:rsidR="00720886" w:rsidRDefault="00720886" w:rsidP="00720886">
      <w:pPr>
        <w:pStyle w:val="titre"/>
        <w:shd w:val="clear" w:color="auto" w:fill="FFFFFF"/>
        <w:spacing w:before="0" w:beforeAutospacing="0" w:after="0" w:afterAutospacing="0"/>
        <w:rPr>
          <w:rFonts w:ascii="Glober Regular" w:hAnsi="Glober Regular" w:cs="Arial"/>
          <w:b/>
          <w:bCs/>
          <w:color w:val="222222"/>
          <w:sz w:val="22"/>
          <w:szCs w:val="22"/>
        </w:rPr>
      </w:pPr>
    </w:p>
    <w:p w:rsidR="00CC6C21" w:rsidRDefault="00CC6C21" w:rsidP="00CC6C21">
      <w:pPr>
        <w:pStyle w:val="titre"/>
        <w:framePr w:w="8864" w:h="721" w:hRule="exact" w:hSpace="141" w:wrap="around" w:vAnchor="text" w:hAnchor="text" w:y="-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FFFFF"/>
        <w:spacing w:before="0" w:beforeAutospacing="0" w:after="0" w:afterAutospacing="0"/>
        <w:rPr>
          <w:rFonts w:ascii="Glober Regular" w:hAnsi="Glober Regular" w:cs="Arial"/>
          <w:b/>
          <w:bCs/>
          <w:color w:val="222222"/>
          <w:sz w:val="22"/>
          <w:szCs w:val="22"/>
        </w:rPr>
      </w:pPr>
      <w:r>
        <w:rPr>
          <w:rFonts w:ascii="Glober Regular" w:hAnsi="Glober Regular" w:cs="Arial"/>
          <w:b/>
          <w:bCs/>
          <w:color w:val="222222"/>
          <w:sz w:val="22"/>
          <w:szCs w:val="22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0" w:name="Texte10"/>
      <w:r>
        <w:rPr>
          <w:rFonts w:ascii="Glober Regular" w:hAnsi="Glober Regular" w:cs="Arial"/>
          <w:b/>
          <w:bCs/>
          <w:color w:val="222222"/>
          <w:sz w:val="22"/>
          <w:szCs w:val="22"/>
        </w:rPr>
        <w:instrText xml:space="preserve"> FORMTEXT </w:instrText>
      </w:r>
      <w:r>
        <w:rPr>
          <w:rFonts w:ascii="Glober Regular" w:hAnsi="Glober Regular" w:cs="Arial"/>
          <w:b/>
          <w:bCs/>
          <w:color w:val="222222"/>
          <w:sz w:val="22"/>
          <w:szCs w:val="22"/>
        </w:rPr>
      </w:r>
      <w:r>
        <w:rPr>
          <w:rFonts w:ascii="Glober Regular" w:hAnsi="Glober Regular" w:cs="Arial"/>
          <w:b/>
          <w:bCs/>
          <w:color w:val="222222"/>
          <w:sz w:val="22"/>
          <w:szCs w:val="22"/>
        </w:rPr>
        <w:fldChar w:fldCharType="separate"/>
      </w:r>
      <w:bookmarkStart w:id="1" w:name="_GoBack"/>
      <w:r>
        <w:rPr>
          <w:rFonts w:ascii="Glober Regular" w:hAnsi="Glober Regular" w:cs="Arial"/>
          <w:b/>
          <w:bCs/>
          <w:noProof/>
          <w:color w:val="222222"/>
          <w:sz w:val="22"/>
          <w:szCs w:val="22"/>
        </w:rPr>
        <w:t> </w:t>
      </w:r>
      <w:r>
        <w:rPr>
          <w:rFonts w:ascii="Glober Regular" w:hAnsi="Glober Regular" w:cs="Arial"/>
          <w:b/>
          <w:bCs/>
          <w:noProof/>
          <w:color w:val="222222"/>
          <w:sz w:val="22"/>
          <w:szCs w:val="22"/>
        </w:rPr>
        <w:t> </w:t>
      </w:r>
      <w:r>
        <w:rPr>
          <w:rFonts w:ascii="Glober Regular" w:hAnsi="Glober Regular" w:cs="Arial"/>
          <w:b/>
          <w:bCs/>
          <w:noProof/>
          <w:color w:val="222222"/>
          <w:sz w:val="22"/>
          <w:szCs w:val="22"/>
        </w:rPr>
        <w:t> </w:t>
      </w:r>
      <w:r>
        <w:rPr>
          <w:rFonts w:ascii="Glober Regular" w:hAnsi="Glober Regular" w:cs="Arial"/>
          <w:b/>
          <w:bCs/>
          <w:noProof/>
          <w:color w:val="222222"/>
          <w:sz w:val="22"/>
          <w:szCs w:val="22"/>
        </w:rPr>
        <w:t> </w:t>
      </w:r>
      <w:r>
        <w:rPr>
          <w:rFonts w:ascii="Glober Regular" w:hAnsi="Glober Regular" w:cs="Arial"/>
          <w:b/>
          <w:bCs/>
          <w:noProof/>
          <w:color w:val="222222"/>
          <w:sz w:val="22"/>
          <w:szCs w:val="22"/>
        </w:rPr>
        <w:t> </w:t>
      </w:r>
      <w:bookmarkEnd w:id="1"/>
      <w:r>
        <w:rPr>
          <w:rFonts w:ascii="Glober Regular" w:hAnsi="Glober Regular" w:cs="Arial"/>
          <w:b/>
          <w:bCs/>
          <w:color w:val="222222"/>
          <w:sz w:val="22"/>
          <w:szCs w:val="22"/>
        </w:rPr>
        <w:fldChar w:fldCharType="end"/>
      </w:r>
      <w:bookmarkEnd w:id="0"/>
    </w:p>
    <w:p w:rsidR="00720886" w:rsidRPr="008F6163" w:rsidRDefault="00720886" w:rsidP="00720886">
      <w:pPr>
        <w:rPr>
          <w:rFonts w:ascii="Glober" w:hAnsi="Glober"/>
          <w:color w:val="000000" w:themeColor="text1"/>
          <w:u w:val="single"/>
        </w:rPr>
      </w:pPr>
      <w:r w:rsidRPr="008F6163">
        <w:rPr>
          <w:rFonts w:ascii="Glober" w:hAnsi="Glober"/>
          <w:color w:val="000000" w:themeColor="text1"/>
          <w:u w:val="single"/>
        </w:rPr>
        <w:t xml:space="preserve">Rappel </w:t>
      </w:r>
    </w:p>
    <w:p w:rsidR="00720886" w:rsidRPr="008F6163" w:rsidRDefault="00720886" w:rsidP="00720886">
      <w:pPr>
        <w:jc w:val="both"/>
        <w:rPr>
          <w:rFonts w:ascii="Glober" w:eastAsia="Times New Roman" w:hAnsi="Glober" w:cs="Tahoma"/>
          <w:color w:val="000000" w:themeColor="text1"/>
          <w:shd w:val="clear" w:color="auto" w:fill="FFFFFF"/>
        </w:rPr>
      </w:pPr>
      <w:r w:rsidRPr="008F6163">
        <w:rPr>
          <w:rFonts w:ascii="Glober" w:eastAsia="Times New Roman" w:hAnsi="Glober" w:cs="Tahoma"/>
          <w:color w:val="000000" w:themeColor="text1"/>
          <w:shd w:val="clear" w:color="auto" w:fill="FFFFFF"/>
        </w:rPr>
        <w:t>Un seul dépôt sera possible par équipe d’accueil, quel</w:t>
      </w:r>
      <w:r>
        <w:rPr>
          <w:rFonts w:ascii="Glober" w:eastAsia="Times New Roman" w:hAnsi="Glober" w:cs="Tahoma"/>
          <w:color w:val="000000" w:themeColor="text1"/>
          <w:shd w:val="clear" w:color="auto" w:fill="FFFFFF"/>
        </w:rPr>
        <w:t xml:space="preserve"> </w:t>
      </w:r>
      <w:r w:rsidRPr="008F6163">
        <w:rPr>
          <w:rFonts w:ascii="Glober" w:eastAsia="Times New Roman" w:hAnsi="Glober" w:cs="Tahoma"/>
          <w:color w:val="000000" w:themeColor="text1"/>
          <w:shd w:val="clear" w:color="auto" w:fill="FFFFFF"/>
        </w:rPr>
        <w:t>que soit le nombre d’équipe dans l’</w:t>
      </w:r>
      <w:r w:rsidRPr="008F6163">
        <w:rPr>
          <w:rFonts w:ascii="Glober" w:hAnsi="Glober"/>
          <w:bCs/>
          <w:color w:val="000000" w:themeColor="text1"/>
        </w:rPr>
        <w:t xml:space="preserve">unité de recherche. Donc plusieurs équipes d’une même unité de recherche peuvent proposer chacune </w:t>
      </w:r>
      <w:proofErr w:type="gramStart"/>
      <w:r w:rsidRPr="008F6163">
        <w:rPr>
          <w:rFonts w:ascii="Glober" w:hAnsi="Glober"/>
          <w:bCs/>
          <w:color w:val="000000" w:themeColor="text1"/>
        </w:rPr>
        <w:t>un.e</w:t>
      </w:r>
      <w:proofErr w:type="gramEnd"/>
      <w:r w:rsidRPr="008F6163">
        <w:rPr>
          <w:rFonts w:ascii="Glober" w:hAnsi="Glober"/>
          <w:bCs/>
          <w:color w:val="000000" w:themeColor="text1"/>
        </w:rPr>
        <w:t xml:space="preserve">  seul.e candidat.e.</w:t>
      </w:r>
    </w:p>
    <w:p w:rsidR="00720886" w:rsidRDefault="00720886" w:rsidP="00720886">
      <w:pPr>
        <w:jc w:val="both"/>
        <w:rPr>
          <w:rFonts w:ascii="Glober" w:hAnsi="Glober"/>
          <w:bCs/>
          <w:color w:val="000000" w:themeColor="text1"/>
        </w:rPr>
      </w:pPr>
      <w:r w:rsidRPr="008F6163">
        <w:rPr>
          <w:rFonts w:ascii="Glober" w:hAnsi="Glober"/>
          <w:bCs/>
          <w:color w:val="000000" w:themeColor="text1"/>
        </w:rPr>
        <w:t xml:space="preserve">Le.la </w:t>
      </w:r>
      <w:proofErr w:type="gramStart"/>
      <w:r w:rsidRPr="008F6163">
        <w:rPr>
          <w:rFonts w:ascii="Glober" w:hAnsi="Glober"/>
          <w:bCs/>
          <w:color w:val="000000" w:themeColor="text1"/>
        </w:rPr>
        <w:t>candidat.e</w:t>
      </w:r>
      <w:proofErr w:type="gramEnd"/>
      <w:r w:rsidRPr="008F6163">
        <w:rPr>
          <w:rFonts w:ascii="Glober" w:hAnsi="Glober"/>
          <w:bCs/>
          <w:color w:val="000000" w:themeColor="text1"/>
        </w:rPr>
        <w:t xml:space="preserve"> pourra postuler à plusieurs prix. Dans ce cas, il lui sera demandé de faire un dossier de candidature par thème auquel il postulera.</w:t>
      </w:r>
    </w:p>
    <w:p w:rsidR="00720886" w:rsidRDefault="00720886" w:rsidP="00720886">
      <w:pPr>
        <w:jc w:val="both"/>
        <w:rPr>
          <w:rFonts w:ascii="Glober" w:hAnsi="Glober"/>
          <w:bCs/>
          <w:color w:val="000000" w:themeColor="text1"/>
        </w:rPr>
      </w:pPr>
      <w:r>
        <w:rPr>
          <w:rFonts w:ascii="Glober" w:hAnsi="Glober"/>
          <w:bCs/>
          <w:color w:val="000000" w:themeColor="text1"/>
        </w:rPr>
        <w:t>Les dossiers incomplets ne seront pas éligibles.</w:t>
      </w:r>
    </w:p>
    <w:p w:rsidR="00720886" w:rsidRDefault="00720886" w:rsidP="00720886">
      <w:pPr>
        <w:jc w:val="both"/>
        <w:rPr>
          <w:rFonts w:ascii="Glober" w:hAnsi="Glober"/>
          <w:bCs/>
          <w:color w:val="000000" w:themeColor="text1"/>
        </w:rPr>
      </w:pPr>
    </w:p>
    <w:p w:rsidR="00720886" w:rsidRPr="00574120" w:rsidRDefault="00720886" w:rsidP="00720886">
      <w:pPr>
        <w:jc w:val="both"/>
        <w:rPr>
          <w:rFonts w:ascii="Glober" w:hAnsi="Glober"/>
          <w:b/>
          <w:bCs/>
          <w:color w:val="FF0000"/>
        </w:rPr>
      </w:pPr>
      <w:r>
        <w:rPr>
          <w:rFonts w:ascii="Glober" w:hAnsi="Glober"/>
          <w:b/>
          <w:bCs/>
          <w:color w:val="FF0000"/>
        </w:rPr>
        <w:t>Veuillez r</w:t>
      </w:r>
      <w:r w:rsidRPr="00574120">
        <w:rPr>
          <w:rFonts w:ascii="Glober" w:hAnsi="Glober"/>
          <w:b/>
          <w:bCs/>
          <w:color w:val="FF0000"/>
        </w:rPr>
        <w:t>especte</w:t>
      </w:r>
      <w:r>
        <w:rPr>
          <w:rFonts w:ascii="Glober" w:hAnsi="Glober"/>
          <w:b/>
          <w:bCs/>
          <w:color w:val="FF0000"/>
        </w:rPr>
        <w:t>r</w:t>
      </w:r>
      <w:r w:rsidRPr="00574120">
        <w:rPr>
          <w:rFonts w:ascii="Glober" w:hAnsi="Glober"/>
          <w:b/>
          <w:bCs/>
          <w:color w:val="FF0000"/>
        </w:rPr>
        <w:t xml:space="preserve"> le nom maximum de caractères demandés</w:t>
      </w:r>
    </w:p>
    <w:p w:rsidR="00720886" w:rsidRPr="008A4659" w:rsidRDefault="00720886" w:rsidP="00720886">
      <w:pPr>
        <w:pStyle w:val="titre"/>
        <w:shd w:val="clear" w:color="auto" w:fill="FFFFFF"/>
        <w:spacing w:before="0" w:beforeAutospacing="0" w:after="0" w:afterAutospacing="0"/>
        <w:rPr>
          <w:rFonts w:ascii="Glober Regular" w:hAnsi="Glober Regular" w:cs="Arial"/>
          <w:b/>
          <w:bCs/>
          <w:color w:val="222222"/>
          <w:sz w:val="22"/>
          <w:szCs w:val="22"/>
        </w:rPr>
      </w:pPr>
    </w:p>
    <w:p w:rsidR="00720886" w:rsidRDefault="00720886" w:rsidP="00720886">
      <w:pPr>
        <w:jc w:val="both"/>
        <w:rPr>
          <w:color w:val="000000" w:themeColor="text1"/>
        </w:rPr>
      </w:pPr>
      <w:r w:rsidRPr="008F6163">
        <w:rPr>
          <w:rFonts w:ascii="Glober" w:hAnsi="Glober"/>
          <w:b/>
          <w:bCs/>
        </w:rPr>
        <w:t>La lettre de recommandation</w:t>
      </w:r>
      <w:r w:rsidRPr="008F6163">
        <w:rPr>
          <w:rFonts w:ascii="Glober" w:hAnsi="Glober"/>
          <w:bCs/>
        </w:rPr>
        <w:t xml:space="preserve"> </w:t>
      </w:r>
      <w:r w:rsidRPr="008F6163">
        <w:rPr>
          <w:rFonts w:ascii="Glober" w:hAnsi="Glober"/>
          <w:bCs/>
          <w:color w:val="000000" w:themeColor="text1"/>
        </w:rPr>
        <w:t xml:space="preserve">motivée, rédigée et signée du responsable ou de </w:t>
      </w:r>
      <w:proofErr w:type="gramStart"/>
      <w:r w:rsidRPr="008F6163">
        <w:rPr>
          <w:rFonts w:ascii="Glober" w:hAnsi="Glober"/>
          <w:bCs/>
          <w:color w:val="000000" w:themeColor="text1"/>
        </w:rPr>
        <w:t>l’encadrant.e</w:t>
      </w:r>
      <w:proofErr w:type="gramEnd"/>
      <w:r w:rsidRPr="008F6163">
        <w:rPr>
          <w:rFonts w:ascii="Glober" w:hAnsi="Glober"/>
          <w:bCs/>
          <w:color w:val="000000" w:themeColor="text1"/>
        </w:rPr>
        <w:t xml:space="preserve"> de l’unité de recherche qui héberge (ou a hébergé si les recherches sont terminées) le.la jeune chercheur.euse, expliquant en quoi cette recherche sur la biodiversité correspond à l’un des thèmes de l'appel, en quoi elle est innovante,  </w:t>
      </w:r>
      <w:r w:rsidRPr="008F6163">
        <w:rPr>
          <w:rFonts w:ascii="Glober" w:hAnsi="Glober"/>
          <w:color w:val="000000" w:themeColor="text1"/>
        </w:rPr>
        <w:t>et en donnant une appréciation du candidat proposé</w:t>
      </w:r>
      <w:r>
        <w:rPr>
          <w:color w:val="000000" w:themeColor="text1"/>
        </w:rPr>
        <w:t xml:space="preserve"> </w:t>
      </w:r>
    </w:p>
    <w:p w:rsidR="006D7488" w:rsidRPr="001B5FC9" w:rsidRDefault="00720886">
      <w:pPr>
        <w:rPr>
          <w:rFonts w:ascii="Glober" w:hAnsi="Glober"/>
          <w:b/>
          <w:color w:val="000000" w:themeColor="text1"/>
        </w:rPr>
      </w:pPr>
      <w:r w:rsidRPr="00574120">
        <w:rPr>
          <w:b/>
          <w:color w:val="000000" w:themeColor="text1"/>
        </w:rPr>
        <w:t>(</w:t>
      </w:r>
      <w:r w:rsidRPr="00574120">
        <w:rPr>
          <w:rFonts w:ascii="Glober" w:hAnsi="Glober"/>
          <w:b/>
          <w:color w:val="000000" w:themeColor="text1"/>
        </w:rPr>
        <w:t>5000 caractères espaces compris)</w:t>
      </w:r>
    </w:p>
    <w:p w:rsidR="006D7488" w:rsidRPr="00524C1D" w:rsidRDefault="0005216F" w:rsidP="00EB6E7D">
      <w:pPr>
        <w:framePr w:w="9072" w:h="14175" w:hRule="exact" w:hSpace="142" w:wrap="notBeside" w:vAnchor="page" w:hAnchor="page" w:x="1135" w:yAlign="center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  <w:szCs w:val="20"/>
        </w:rPr>
      </w:pPr>
      <w:r w:rsidRPr="00524C1D">
        <w:rPr>
          <w:sz w:val="20"/>
          <w:szCs w:val="20"/>
        </w:rPr>
        <w:lastRenderedPageBreak/>
        <w:fldChar w:fldCharType="begin">
          <w:ffData>
            <w:name w:val="Texte1"/>
            <w:enabled/>
            <w:calcOnExit w:val="0"/>
            <w:textInput>
              <w:maxLength w:val="5000"/>
            </w:textInput>
          </w:ffData>
        </w:fldChar>
      </w:r>
      <w:bookmarkStart w:id="2" w:name="Texte1"/>
      <w:r w:rsidRPr="00524C1D">
        <w:rPr>
          <w:sz w:val="20"/>
          <w:szCs w:val="20"/>
        </w:rPr>
        <w:instrText xml:space="preserve"> FORMTEXT </w:instrText>
      </w:r>
      <w:r w:rsidRPr="00524C1D">
        <w:rPr>
          <w:sz w:val="20"/>
          <w:szCs w:val="20"/>
        </w:rPr>
      </w:r>
      <w:r w:rsidRPr="00524C1D">
        <w:rPr>
          <w:sz w:val="20"/>
          <w:szCs w:val="20"/>
        </w:rPr>
        <w:fldChar w:fldCharType="separate"/>
      </w:r>
      <w:r w:rsidR="008D2EE0">
        <w:rPr>
          <w:sz w:val="20"/>
          <w:szCs w:val="20"/>
        </w:rPr>
        <w:t> </w:t>
      </w:r>
      <w:r w:rsidR="008D2EE0">
        <w:rPr>
          <w:sz w:val="20"/>
          <w:szCs w:val="20"/>
        </w:rPr>
        <w:t> </w:t>
      </w:r>
      <w:r w:rsidR="008D2EE0">
        <w:rPr>
          <w:sz w:val="20"/>
          <w:szCs w:val="20"/>
        </w:rPr>
        <w:t> </w:t>
      </w:r>
      <w:r w:rsidR="008D2EE0">
        <w:rPr>
          <w:sz w:val="20"/>
          <w:szCs w:val="20"/>
        </w:rPr>
        <w:t> </w:t>
      </w:r>
      <w:r w:rsidR="008D2EE0">
        <w:rPr>
          <w:sz w:val="20"/>
          <w:szCs w:val="20"/>
        </w:rPr>
        <w:t> </w:t>
      </w:r>
      <w:r w:rsidRPr="00524C1D">
        <w:rPr>
          <w:sz w:val="20"/>
          <w:szCs w:val="20"/>
        </w:rPr>
        <w:fldChar w:fldCharType="end"/>
      </w:r>
      <w:bookmarkEnd w:id="2"/>
    </w:p>
    <w:p w:rsidR="006D7488" w:rsidRPr="00B65F45" w:rsidRDefault="00720886">
      <w:pPr>
        <w:rPr>
          <w:rFonts w:ascii="Glober" w:hAnsi="Glober" w:cs="Times New Roman"/>
          <w:color w:val="000000" w:themeColor="text1"/>
        </w:rPr>
      </w:pPr>
      <w:r w:rsidRPr="008F6163">
        <w:rPr>
          <w:rFonts w:ascii="Glober" w:hAnsi="Glober"/>
          <w:b/>
          <w:bCs/>
          <w:color w:val="000000" w:themeColor="text1"/>
        </w:rPr>
        <w:lastRenderedPageBreak/>
        <w:t xml:space="preserve">Une lettre </w:t>
      </w:r>
      <w:r w:rsidRPr="008F6163">
        <w:rPr>
          <w:rFonts w:ascii="Glober" w:hAnsi="Glober" w:cs="Times New Roman"/>
          <w:b/>
          <w:color w:val="000000" w:themeColor="text1"/>
        </w:rPr>
        <w:t>de candidature</w:t>
      </w:r>
      <w:r w:rsidRPr="008F6163">
        <w:rPr>
          <w:rFonts w:ascii="Glober" w:hAnsi="Glober" w:cs="Times New Roman"/>
          <w:color w:val="000000" w:themeColor="text1"/>
        </w:rPr>
        <w:t xml:space="preserve">, rédigée par le.la </w:t>
      </w:r>
      <w:proofErr w:type="gramStart"/>
      <w:r w:rsidRPr="008F6163">
        <w:rPr>
          <w:rFonts w:ascii="Glober" w:hAnsi="Glober" w:cs="Times New Roman"/>
          <w:color w:val="000000" w:themeColor="text1"/>
        </w:rPr>
        <w:t>candidat.e</w:t>
      </w:r>
      <w:proofErr w:type="gramEnd"/>
      <w:r w:rsidRPr="008F6163">
        <w:rPr>
          <w:rFonts w:ascii="Glober" w:hAnsi="Glober" w:cs="Times New Roman"/>
          <w:color w:val="000000" w:themeColor="text1"/>
        </w:rPr>
        <w:t xml:space="preserve">, faisant apparaitre les éléments saillants des recherches </w:t>
      </w:r>
      <w:r w:rsidRPr="00574120">
        <w:rPr>
          <w:rFonts w:cs="Arial"/>
          <w:b/>
          <w:color w:val="000000" w:themeColor="text1"/>
        </w:rPr>
        <w:t xml:space="preserve"> (5000 </w:t>
      </w:r>
      <w:r w:rsidRPr="00574120">
        <w:rPr>
          <w:b/>
          <w:color w:val="000000" w:themeColor="text1"/>
        </w:rPr>
        <w:t>caractères espaces compris)</w:t>
      </w:r>
    </w:p>
    <w:p w:rsidR="006D7488" w:rsidRPr="006D7488" w:rsidRDefault="006D7488" w:rsidP="006D7488">
      <w:pPr>
        <w:jc w:val="right"/>
      </w:pPr>
    </w:p>
    <w:p w:rsidR="006D7488" w:rsidRPr="00EB6E7D" w:rsidRDefault="0005216F" w:rsidP="00B65F45">
      <w:pPr>
        <w:framePr w:w="9072" w:h="12758" w:hRule="exact" w:hSpace="142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  <w:szCs w:val="20"/>
        </w:rPr>
      </w:pPr>
      <w:r w:rsidRPr="00EB6E7D">
        <w:rPr>
          <w:sz w:val="20"/>
          <w:szCs w:val="20"/>
        </w:rPr>
        <w:fldChar w:fldCharType="begin">
          <w:ffData>
            <w:name w:val="Texte2"/>
            <w:enabled/>
            <w:calcOnExit w:val="0"/>
            <w:textInput>
              <w:maxLength w:val="5000"/>
            </w:textInput>
          </w:ffData>
        </w:fldChar>
      </w:r>
      <w:r w:rsidRPr="00EB6E7D">
        <w:rPr>
          <w:sz w:val="20"/>
          <w:szCs w:val="20"/>
        </w:rPr>
        <w:instrText xml:space="preserve"> </w:instrText>
      </w:r>
      <w:bookmarkStart w:id="3" w:name="Texte2"/>
      <w:r w:rsidRPr="00EB6E7D">
        <w:rPr>
          <w:sz w:val="20"/>
          <w:szCs w:val="20"/>
        </w:rPr>
        <w:instrText xml:space="preserve">FORMTEXT </w:instrText>
      </w:r>
      <w:r w:rsidR="0091344D">
        <w:rPr>
          <w:sz w:val="20"/>
          <w:szCs w:val="20"/>
        </w:rPr>
      </w:r>
      <w:r w:rsidR="0091344D">
        <w:rPr>
          <w:sz w:val="20"/>
          <w:szCs w:val="20"/>
        </w:rPr>
        <w:fldChar w:fldCharType="separate"/>
      </w:r>
      <w:r w:rsidRPr="00EB6E7D">
        <w:rPr>
          <w:sz w:val="20"/>
          <w:szCs w:val="20"/>
        </w:rPr>
        <w:fldChar w:fldCharType="end"/>
      </w:r>
      <w:r w:rsidR="00EB6E7D" w:rsidRPr="00EB6E7D">
        <w:rPr>
          <w:sz w:val="20"/>
          <w:szCs w:val="20"/>
        </w:rPr>
        <w:fldChar w:fldCharType="begin">
          <w:ffData>
            <w:name w:val="Texte2"/>
            <w:enabled/>
            <w:calcOnExit w:val="0"/>
            <w:textInput>
              <w:maxLength w:val="5000"/>
            </w:textInput>
          </w:ffData>
        </w:fldChar>
      </w:r>
      <w:r w:rsidR="00EB6E7D" w:rsidRPr="00EB6E7D">
        <w:rPr>
          <w:sz w:val="20"/>
          <w:szCs w:val="20"/>
        </w:rPr>
        <w:instrText xml:space="preserve"> FORMTEXT </w:instrText>
      </w:r>
      <w:r w:rsidR="00EB6E7D" w:rsidRPr="00EB6E7D">
        <w:rPr>
          <w:sz w:val="20"/>
          <w:szCs w:val="20"/>
        </w:rPr>
      </w:r>
      <w:r w:rsidR="00EB6E7D" w:rsidRPr="00EB6E7D">
        <w:rPr>
          <w:sz w:val="20"/>
          <w:szCs w:val="20"/>
        </w:rPr>
        <w:fldChar w:fldCharType="separate"/>
      </w:r>
      <w:r w:rsidR="00EB6E7D" w:rsidRPr="00EB6E7D">
        <w:rPr>
          <w:noProof/>
          <w:sz w:val="20"/>
          <w:szCs w:val="20"/>
        </w:rPr>
        <w:t> </w:t>
      </w:r>
      <w:r w:rsidR="00EB6E7D" w:rsidRPr="00EB6E7D">
        <w:rPr>
          <w:noProof/>
          <w:sz w:val="20"/>
          <w:szCs w:val="20"/>
        </w:rPr>
        <w:t> </w:t>
      </w:r>
      <w:r w:rsidR="00EB6E7D" w:rsidRPr="00EB6E7D">
        <w:rPr>
          <w:noProof/>
          <w:sz w:val="20"/>
          <w:szCs w:val="20"/>
        </w:rPr>
        <w:t> </w:t>
      </w:r>
      <w:r w:rsidR="00EB6E7D" w:rsidRPr="00EB6E7D">
        <w:rPr>
          <w:noProof/>
          <w:sz w:val="20"/>
          <w:szCs w:val="20"/>
        </w:rPr>
        <w:t> </w:t>
      </w:r>
      <w:r w:rsidR="00EB6E7D" w:rsidRPr="00EB6E7D">
        <w:rPr>
          <w:noProof/>
          <w:sz w:val="20"/>
          <w:szCs w:val="20"/>
        </w:rPr>
        <w:t> </w:t>
      </w:r>
      <w:r w:rsidR="00EB6E7D" w:rsidRPr="00EB6E7D">
        <w:rPr>
          <w:sz w:val="20"/>
          <w:szCs w:val="20"/>
        </w:rPr>
        <w:fldChar w:fldCharType="end"/>
      </w:r>
      <w:bookmarkEnd w:id="3"/>
    </w:p>
    <w:p w:rsidR="00720886" w:rsidRDefault="00720886" w:rsidP="00720886">
      <w:pPr>
        <w:jc w:val="both"/>
        <w:rPr>
          <w:rFonts w:ascii="Glober" w:hAnsi="Glober"/>
          <w:bCs/>
          <w:color w:val="000000" w:themeColor="text1"/>
        </w:rPr>
      </w:pPr>
      <w:r w:rsidRPr="008F6163">
        <w:rPr>
          <w:rFonts w:ascii="Glober" w:hAnsi="Glober"/>
          <w:b/>
          <w:bCs/>
          <w:color w:val="000000" w:themeColor="text1"/>
        </w:rPr>
        <w:lastRenderedPageBreak/>
        <w:t>Un résumé vulgarisé de valorisation des travaux de recherche</w:t>
      </w:r>
      <w:r w:rsidRPr="008F6163">
        <w:rPr>
          <w:rFonts w:ascii="Glober" w:hAnsi="Glober"/>
          <w:bCs/>
          <w:color w:val="000000" w:themeColor="text1"/>
        </w:rPr>
        <w:t xml:space="preserve"> (thèse ou post-doc) expliquant en quoi ils sont originaux et novateurs, ce qu’ils apportent à la connaissance et/ou à l’action en faveur de la biodiversité </w:t>
      </w:r>
    </w:p>
    <w:p w:rsidR="00720886" w:rsidRDefault="00720886" w:rsidP="00720886">
      <w:pPr>
        <w:rPr>
          <w:b/>
          <w:color w:val="000000" w:themeColor="text1"/>
        </w:rPr>
      </w:pPr>
      <w:r w:rsidRPr="00574120">
        <w:rPr>
          <w:b/>
          <w:bCs/>
        </w:rPr>
        <w:t>(</w:t>
      </w:r>
      <w:r>
        <w:rPr>
          <w:rFonts w:cs="Arial"/>
          <w:b/>
          <w:color w:val="000000" w:themeColor="text1"/>
        </w:rPr>
        <w:t>3</w:t>
      </w:r>
      <w:r w:rsidRPr="00574120">
        <w:rPr>
          <w:rFonts w:cs="Arial"/>
          <w:b/>
          <w:color w:val="000000" w:themeColor="text1"/>
        </w:rPr>
        <w:t xml:space="preserve">000 </w:t>
      </w:r>
      <w:r w:rsidRPr="00574120">
        <w:rPr>
          <w:b/>
          <w:color w:val="000000" w:themeColor="text1"/>
        </w:rPr>
        <w:t>caractères espaces compris)</w:t>
      </w:r>
    </w:p>
    <w:p w:rsidR="006D7488" w:rsidRPr="00524C1D" w:rsidRDefault="0005216F" w:rsidP="00304A43">
      <w:pPr>
        <w:framePr w:w="9072" w:h="12474" w:hRule="exact" w:hSpace="142" w:wrap="around" w:vAnchor="text" w:hAnchor="page" w:x="1526" w:y="54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  <w:szCs w:val="20"/>
        </w:rPr>
      </w:pPr>
      <w:r w:rsidRPr="00524C1D">
        <w:rPr>
          <w:sz w:val="20"/>
          <w:szCs w:val="20"/>
        </w:rPr>
        <w:fldChar w:fldCharType="begin">
          <w:ffData>
            <w:name w:val="Texte3"/>
            <w:enabled/>
            <w:calcOnExit w:val="0"/>
            <w:textInput>
              <w:maxLength w:val="3000"/>
            </w:textInput>
          </w:ffData>
        </w:fldChar>
      </w:r>
      <w:bookmarkStart w:id="4" w:name="Texte3"/>
      <w:r w:rsidRPr="00524C1D">
        <w:rPr>
          <w:sz w:val="20"/>
          <w:szCs w:val="20"/>
        </w:rPr>
        <w:instrText xml:space="preserve"> FORMTEXT </w:instrText>
      </w:r>
      <w:r w:rsidRPr="00524C1D">
        <w:rPr>
          <w:sz w:val="20"/>
          <w:szCs w:val="20"/>
        </w:rPr>
      </w:r>
      <w:r w:rsidRPr="00524C1D">
        <w:rPr>
          <w:sz w:val="20"/>
          <w:szCs w:val="20"/>
        </w:rPr>
        <w:fldChar w:fldCharType="separate"/>
      </w:r>
      <w:r w:rsidRPr="00524C1D">
        <w:rPr>
          <w:noProof/>
          <w:sz w:val="20"/>
          <w:szCs w:val="20"/>
        </w:rPr>
        <w:t> </w:t>
      </w:r>
      <w:r w:rsidRPr="00524C1D">
        <w:rPr>
          <w:noProof/>
          <w:sz w:val="20"/>
          <w:szCs w:val="20"/>
        </w:rPr>
        <w:t> </w:t>
      </w:r>
      <w:r w:rsidRPr="00524C1D">
        <w:rPr>
          <w:noProof/>
          <w:sz w:val="20"/>
          <w:szCs w:val="20"/>
        </w:rPr>
        <w:t> </w:t>
      </w:r>
      <w:r w:rsidRPr="00524C1D">
        <w:rPr>
          <w:noProof/>
          <w:sz w:val="20"/>
          <w:szCs w:val="20"/>
        </w:rPr>
        <w:t> </w:t>
      </w:r>
      <w:r w:rsidRPr="00524C1D">
        <w:rPr>
          <w:noProof/>
          <w:sz w:val="20"/>
          <w:szCs w:val="20"/>
        </w:rPr>
        <w:t> </w:t>
      </w:r>
      <w:r w:rsidRPr="00524C1D">
        <w:rPr>
          <w:sz w:val="20"/>
          <w:szCs w:val="20"/>
        </w:rPr>
        <w:fldChar w:fldCharType="end"/>
      </w:r>
      <w:bookmarkEnd w:id="4"/>
    </w:p>
    <w:p w:rsidR="00720886" w:rsidRDefault="00720886"/>
    <w:p w:rsidR="00720886" w:rsidRDefault="00720886"/>
    <w:p w:rsidR="00720886" w:rsidRDefault="00720886" w:rsidP="00720886">
      <w:pPr>
        <w:jc w:val="both"/>
        <w:rPr>
          <w:rFonts w:ascii="Glober" w:hAnsi="Glober" w:cs="Times New Roman"/>
          <w:color w:val="000000" w:themeColor="text1"/>
        </w:rPr>
      </w:pPr>
      <w:r w:rsidRPr="008F6163">
        <w:rPr>
          <w:rFonts w:ascii="Glober" w:hAnsi="Glober" w:cs="Times New Roman"/>
          <w:b/>
          <w:color w:val="000000" w:themeColor="text1"/>
        </w:rPr>
        <w:t xml:space="preserve">Si le.la </w:t>
      </w:r>
      <w:proofErr w:type="gramStart"/>
      <w:r w:rsidRPr="008F6163">
        <w:rPr>
          <w:rFonts w:ascii="Glober" w:hAnsi="Glober" w:cs="Times New Roman"/>
          <w:b/>
          <w:color w:val="000000" w:themeColor="text1"/>
        </w:rPr>
        <w:t>candidat.e</w:t>
      </w:r>
      <w:proofErr w:type="gramEnd"/>
      <w:r w:rsidRPr="008F6163">
        <w:rPr>
          <w:rFonts w:ascii="Glober" w:hAnsi="Glober" w:cs="Times New Roman"/>
          <w:b/>
          <w:color w:val="000000" w:themeColor="text1"/>
        </w:rPr>
        <w:t xml:space="preserve"> est en post-doc ou en poste</w:t>
      </w:r>
      <w:r w:rsidRPr="008F6163">
        <w:rPr>
          <w:rFonts w:ascii="Glober" w:hAnsi="Glober" w:cs="Times New Roman"/>
          <w:color w:val="000000" w:themeColor="text1"/>
        </w:rPr>
        <w:t xml:space="preserve">, la présentation du projet post-doctoral ou du projet en cours </w:t>
      </w:r>
    </w:p>
    <w:p w:rsidR="006D7488" w:rsidRPr="00D73CBD" w:rsidRDefault="00720886" w:rsidP="00D73CBD">
      <w:pPr>
        <w:jc w:val="both"/>
        <w:rPr>
          <w:rFonts w:ascii="Glober" w:hAnsi="Glober"/>
          <w:bCs/>
          <w:color w:val="000000" w:themeColor="text1"/>
        </w:rPr>
      </w:pPr>
      <w:r w:rsidRPr="00574120">
        <w:rPr>
          <w:rFonts w:ascii="Glober" w:hAnsi="Glober" w:cs="Times New Roman"/>
          <w:b/>
          <w:color w:val="000000" w:themeColor="text1"/>
        </w:rPr>
        <w:t>(3000 caractères espaces compris)</w:t>
      </w:r>
    </w:p>
    <w:p w:rsidR="00304A43" w:rsidRPr="00321BFB" w:rsidRDefault="0005216F" w:rsidP="0005216F">
      <w:pPr>
        <w:framePr w:w="9072" w:h="12474" w:hRule="exact" w:hSpace="142" w:wrap="around" w:vAnchor="text" w:hAnchor="page" w:x="1328" w:y="18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  <w:szCs w:val="20"/>
        </w:rPr>
      </w:pPr>
      <w:r w:rsidRPr="00321BFB">
        <w:rPr>
          <w:sz w:val="20"/>
          <w:szCs w:val="20"/>
        </w:rPr>
        <w:fldChar w:fldCharType="begin">
          <w:ffData>
            <w:name w:val="Texte4"/>
            <w:enabled/>
            <w:calcOnExit w:val="0"/>
            <w:textInput>
              <w:maxLength w:val="3000"/>
            </w:textInput>
          </w:ffData>
        </w:fldChar>
      </w:r>
      <w:bookmarkStart w:id="5" w:name="Texte4"/>
      <w:r w:rsidRPr="00321BFB">
        <w:rPr>
          <w:sz w:val="20"/>
          <w:szCs w:val="20"/>
        </w:rPr>
        <w:instrText xml:space="preserve"> FORMTEXT </w:instrText>
      </w:r>
      <w:r w:rsidRPr="00321BFB">
        <w:rPr>
          <w:sz w:val="20"/>
          <w:szCs w:val="20"/>
        </w:rPr>
      </w:r>
      <w:r w:rsidRPr="00321BFB">
        <w:rPr>
          <w:sz w:val="20"/>
          <w:szCs w:val="20"/>
        </w:rPr>
        <w:fldChar w:fldCharType="separate"/>
      </w:r>
      <w:r w:rsidRPr="00321BFB">
        <w:rPr>
          <w:noProof/>
          <w:sz w:val="20"/>
          <w:szCs w:val="20"/>
        </w:rPr>
        <w:t> </w:t>
      </w:r>
      <w:r w:rsidRPr="00321BFB">
        <w:rPr>
          <w:noProof/>
          <w:sz w:val="20"/>
          <w:szCs w:val="20"/>
        </w:rPr>
        <w:t> </w:t>
      </w:r>
      <w:r w:rsidRPr="00321BFB">
        <w:rPr>
          <w:noProof/>
          <w:sz w:val="20"/>
          <w:szCs w:val="20"/>
        </w:rPr>
        <w:t> </w:t>
      </w:r>
      <w:r w:rsidRPr="00321BFB">
        <w:rPr>
          <w:noProof/>
          <w:sz w:val="20"/>
          <w:szCs w:val="20"/>
        </w:rPr>
        <w:t> </w:t>
      </w:r>
      <w:r w:rsidRPr="00321BFB">
        <w:rPr>
          <w:noProof/>
          <w:sz w:val="20"/>
          <w:szCs w:val="20"/>
        </w:rPr>
        <w:t> </w:t>
      </w:r>
      <w:r w:rsidRPr="00321BFB">
        <w:rPr>
          <w:sz w:val="20"/>
          <w:szCs w:val="20"/>
        </w:rPr>
        <w:fldChar w:fldCharType="end"/>
      </w:r>
      <w:bookmarkEnd w:id="5"/>
    </w:p>
    <w:p w:rsidR="00720886" w:rsidRDefault="00720886" w:rsidP="00720886">
      <w:pPr>
        <w:rPr>
          <w:rFonts w:ascii="Glober" w:hAnsi="Glober"/>
          <w:color w:val="000000" w:themeColor="text1"/>
        </w:rPr>
      </w:pPr>
      <w:r w:rsidRPr="008F6163">
        <w:rPr>
          <w:rFonts w:ascii="Glober" w:hAnsi="Glober"/>
          <w:b/>
          <w:bCs/>
          <w:color w:val="000000" w:themeColor="text1"/>
        </w:rPr>
        <w:lastRenderedPageBreak/>
        <w:t>Une liste de publications</w:t>
      </w:r>
      <w:r w:rsidRPr="008F6163">
        <w:rPr>
          <w:rFonts w:ascii="Glober" w:hAnsi="Glober"/>
          <w:bCs/>
          <w:color w:val="000000" w:themeColor="text1"/>
        </w:rPr>
        <w:t xml:space="preserve"> acceptées ou en cours de soumission, avec </w:t>
      </w:r>
      <w:r w:rsidRPr="008F6163">
        <w:rPr>
          <w:rFonts w:ascii="Glober" w:hAnsi="Glober" w:cs="Times New Roman"/>
          <w:color w:val="000000" w:themeColor="text1"/>
        </w:rPr>
        <w:t xml:space="preserve">au moins un article en premier auteur rédigé et publié (ou accepté) dans une revue internationale à comité de lecture </w:t>
      </w:r>
    </w:p>
    <w:p w:rsidR="0005216F" w:rsidRPr="00574120" w:rsidRDefault="00720886" w:rsidP="00720886">
      <w:pPr>
        <w:rPr>
          <w:rFonts w:ascii="Glober" w:hAnsi="Glober"/>
          <w:b/>
          <w:color w:val="000000" w:themeColor="text1"/>
        </w:rPr>
      </w:pPr>
      <w:r w:rsidRPr="00574120">
        <w:rPr>
          <w:rFonts w:ascii="Glober" w:hAnsi="Glober" w:cs="Arial"/>
          <w:b/>
          <w:color w:val="000000" w:themeColor="text1"/>
        </w:rPr>
        <w:t xml:space="preserve">(3000 </w:t>
      </w:r>
      <w:r w:rsidRPr="00574120">
        <w:rPr>
          <w:rFonts w:ascii="Glober" w:hAnsi="Glober"/>
          <w:b/>
          <w:color w:val="000000" w:themeColor="text1"/>
        </w:rPr>
        <w:t>caractères espaces compris)</w:t>
      </w:r>
    </w:p>
    <w:p w:rsidR="0005216F" w:rsidRPr="00321BFB" w:rsidRDefault="0005216F" w:rsidP="0005216F">
      <w:pPr>
        <w:framePr w:w="9072" w:h="12474" w:hSpace="142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  <w:szCs w:val="20"/>
        </w:rPr>
      </w:pPr>
      <w:r w:rsidRPr="00321BFB">
        <w:rPr>
          <w:sz w:val="20"/>
          <w:szCs w:val="20"/>
        </w:rPr>
        <w:fldChar w:fldCharType="begin">
          <w:ffData>
            <w:name w:val="Texte9"/>
            <w:enabled/>
            <w:calcOnExit w:val="0"/>
            <w:textInput>
              <w:maxLength w:val="3000"/>
            </w:textInput>
          </w:ffData>
        </w:fldChar>
      </w:r>
      <w:bookmarkStart w:id="6" w:name="Texte9"/>
      <w:r w:rsidRPr="00321BFB">
        <w:rPr>
          <w:sz w:val="20"/>
          <w:szCs w:val="20"/>
        </w:rPr>
        <w:instrText xml:space="preserve"> FORMTEXT </w:instrText>
      </w:r>
      <w:r w:rsidRPr="00321BFB">
        <w:rPr>
          <w:sz w:val="20"/>
          <w:szCs w:val="20"/>
        </w:rPr>
      </w:r>
      <w:r w:rsidRPr="00321BFB">
        <w:rPr>
          <w:sz w:val="20"/>
          <w:szCs w:val="20"/>
        </w:rPr>
        <w:fldChar w:fldCharType="separate"/>
      </w:r>
      <w:r w:rsidRPr="00321BFB">
        <w:rPr>
          <w:noProof/>
          <w:sz w:val="20"/>
          <w:szCs w:val="20"/>
        </w:rPr>
        <w:t> </w:t>
      </w:r>
      <w:r w:rsidRPr="00321BFB">
        <w:rPr>
          <w:noProof/>
          <w:sz w:val="20"/>
          <w:szCs w:val="20"/>
        </w:rPr>
        <w:t> </w:t>
      </w:r>
      <w:r w:rsidRPr="00321BFB">
        <w:rPr>
          <w:noProof/>
          <w:sz w:val="20"/>
          <w:szCs w:val="20"/>
        </w:rPr>
        <w:t> </w:t>
      </w:r>
      <w:r w:rsidRPr="00321BFB">
        <w:rPr>
          <w:noProof/>
          <w:sz w:val="20"/>
          <w:szCs w:val="20"/>
        </w:rPr>
        <w:t> </w:t>
      </w:r>
      <w:r w:rsidRPr="00321BFB">
        <w:rPr>
          <w:noProof/>
          <w:sz w:val="20"/>
          <w:szCs w:val="20"/>
        </w:rPr>
        <w:t> </w:t>
      </w:r>
      <w:r w:rsidRPr="00321BFB">
        <w:rPr>
          <w:sz w:val="20"/>
          <w:szCs w:val="20"/>
        </w:rPr>
        <w:fldChar w:fldCharType="end"/>
      </w:r>
      <w:bookmarkEnd w:id="6"/>
    </w:p>
    <w:p w:rsidR="00720886" w:rsidRDefault="00720886"/>
    <w:p w:rsidR="00720886" w:rsidRDefault="00720886"/>
    <w:p w:rsidR="00720886" w:rsidRPr="00252BE5" w:rsidRDefault="00720886" w:rsidP="00720886">
      <w:pPr>
        <w:jc w:val="both"/>
        <w:rPr>
          <w:bCs/>
        </w:rPr>
      </w:pPr>
      <w:r>
        <w:rPr>
          <w:b/>
          <w:bCs/>
        </w:rPr>
        <w:t>L</w:t>
      </w:r>
      <w:r w:rsidRPr="005956B9">
        <w:rPr>
          <w:b/>
          <w:bCs/>
        </w:rPr>
        <w:t>iste d’actions de transfert</w:t>
      </w:r>
      <w:r w:rsidRPr="00252BE5">
        <w:rPr>
          <w:bCs/>
        </w:rPr>
        <w:t xml:space="preserve"> des résultats de recherche vers les acteurs.</w:t>
      </w:r>
    </w:p>
    <w:p w:rsidR="00720886" w:rsidRPr="00574120" w:rsidRDefault="00720886" w:rsidP="00720886">
      <w:pPr>
        <w:rPr>
          <w:b/>
          <w:color w:val="000000" w:themeColor="text1"/>
        </w:rPr>
      </w:pPr>
      <w:r w:rsidRPr="00574120">
        <w:rPr>
          <w:rFonts w:cs="Arial"/>
          <w:b/>
          <w:color w:val="000000" w:themeColor="text1"/>
        </w:rPr>
        <w:t xml:space="preserve">(2000 </w:t>
      </w:r>
      <w:r w:rsidRPr="00574120">
        <w:rPr>
          <w:b/>
          <w:color w:val="000000" w:themeColor="text1"/>
        </w:rPr>
        <w:t>caractères espaces compris)</w:t>
      </w:r>
    </w:p>
    <w:p w:rsidR="00720886" w:rsidRPr="00321BFB" w:rsidRDefault="0005216F" w:rsidP="00D73CBD">
      <w:pPr>
        <w:framePr w:w="9072" w:h="7938" w:hRule="exact" w:hSpace="142" w:wrap="around" w:vAnchor="text" w:hAnchor="text" w:y="29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  <w:szCs w:val="20"/>
        </w:rPr>
      </w:pPr>
      <w:r w:rsidRPr="00321BFB">
        <w:rPr>
          <w:sz w:val="20"/>
          <w:szCs w:val="20"/>
        </w:rPr>
        <w:fldChar w:fldCharType="begin">
          <w:ffData>
            <w:name w:val="Texte6"/>
            <w:enabled/>
            <w:calcOnExit w:val="0"/>
            <w:textInput>
              <w:maxLength w:val="2000"/>
            </w:textInput>
          </w:ffData>
        </w:fldChar>
      </w:r>
      <w:bookmarkStart w:id="7" w:name="Texte6"/>
      <w:r w:rsidRPr="00321BFB">
        <w:rPr>
          <w:sz w:val="20"/>
          <w:szCs w:val="20"/>
        </w:rPr>
        <w:instrText xml:space="preserve"> FORMTEXT </w:instrText>
      </w:r>
      <w:r w:rsidRPr="00321BFB">
        <w:rPr>
          <w:sz w:val="20"/>
          <w:szCs w:val="20"/>
        </w:rPr>
      </w:r>
      <w:r w:rsidRPr="00321BFB">
        <w:rPr>
          <w:sz w:val="20"/>
          <w:szCs w:val="20"/>
        </w:rPr>
        <w:fldChar w:fldCharType="separate"/>
      </w:r>
      <w:r w:rsidRPr="00321BFB">
        <w:rPr>
          <w:noProof/>
          <w:sz w:val="20"/>
          <w:szCs w:val="20"/>
        </w:rPr>
        <w:t> </w:t>
      </w:r>
      <w:r w:rsidRPr="00321BFB">
        <w:rPr>
          <w:noProof/>
          <w:sz w:val="20"/>
          <w:szCs w:val="20"/>
        </w:rPr>
        <w:t> </w:t>
      </w:r>
      <w:r w:rsidRPr="00321BFB">
        <w:rPr>
          <w:noProof/>
          <w:sz w:val="20"/>
          <w:szCs w:val="20"/>
        </w:rPr>
        <w:t> </w:t>
      </w:r>
      <w:r w:rsidRPr="00321BFB">
        <w:rPr>
          <w:noProof/>
          <w:sz w:val="20"/>
          <w:szCs w:val="20"/>
        </w:rPr>
        <w:t> </w:t>
      </w:r>
      <w:r w:rsidRPr="00321BFB">
        <w:rPr>
          <w:noProof/>
          <w:sz w:val="20"/>
          <w:szCs w:val="20"/>
        </w:rPr>
        <w:t> </w:t>
      </w:r>
      <w:r w:rsidRPr="00321BFB">
        <w:rPr>
          <w:sz w:val="20"/>
          <w:szCs w:val="20"/>
        </w:rPr>
        <w:fldChar w:fldCharType="end"/>
      </w:r>
      <w:bookmarkEnd w:id="7"/>
    </w:p>
    <w:p w:rsidR="00720886" w:rsidRDefault="00720886"/>
    <w:p w:rsidR="00D73CBD" w:rsidRDefault="00D73CBD" w:rsidP="00720886">
      <w:pPr>
        <w:pStyle w:val="titre"/>
        <w:shd w:val="clear" w:color="auto" w:fill="FFFFFF"/>
        <w:spacing w:before="0" w:beforeAutospacing="0" w:after="0" w:afterAutospacing="0"/>
        <w:rPr>
          <w:rFonts w:ascii="Glober Regular" w:hAnsi="Glober Regular"/>
          <w:b/>
          <w:sz w:val="20"/>
          <w:szCs w:val="20"/>
        </w:rPr>
      </w:pPr>
    </w:p>
    <w:p w:rsidR="00D73CBD" w:rsidRDefault="00D73CBD" w:rsidP="00720886">
      <w:pPr>
        <w:pStyle w:val="titre"/>
        <w:shd w:val="clear" w:color="auto" w:fill="FFFFFF"/>
        <w:spacing w:before="0" w:beforeAutospacing="0" w:after="0" w:afterAutospacing="0"/>
        <w:rPr>
          <w:rFonts w:ascii="Glober Regular" w:hAnsi="Glober Regular"/>
          <w:b/>
          <w:sz w:val="20"/>
          <w:szCs w:val="20"/>
        </w:rPr>
      </w:pPr>
    </w:p>
    <w:p w:rsidR="00D73CBD" w:rsidRDefault="00D73CBD" w:rsidP="00720886">
      <w:pPr>
        <w:pStyle w:val="titre"/>
        <w:shd w:val="clear" w:color="auto" w:fill="FFFFFF"/>
        <w:spacing w:before="0" w:beforeAutospacing="0" w:after="0" w:afterAutospacing="0"/>
        <w:rPr>
          <w:rFonts w:ascii="Glober Regular" w:hAnsi="Glober Regular"/>
          <w:b/>
          <w:sz w:val="20"/>
          <w:szCs w:val="20"/>
        </w:rPr>
      </w:pPr>
    </w:p>
    <w:p w:rsidR="00D73CBD" w:rsidRDefault="00D73CBD" w:rsidP="00720886">
      <w:pPr>
        <w:pStyle w:val="titre"/>
        <w:shd w:val="clear" w:color="auto" w:fill="FFFFFF"/>
        <w:spacing w:before="0" w:beforeAutospacing="0" w:after="0" w:afterAutospacing="0"/>
        <w:rPr>
          <w:rFonts w:ascii="Glober Regular" w:hAnsi="Glober Regular"/>
          <w:b/>
          <w:sz w:val="20"/>
          <w:szCs w:val="20"/>
        </w:rPr>
      </w:pPr>
    </w:p>
    <w:p w:rsidR="00D73CBD" w:rsidRDefault="00D73CBD" w:rsidP="00720886">
      <w:pPr>
        <w:pStyle w:val="titre"/>
        <w:shd w:val="clear" w:color="auto" w:fill="FFFFFF"/>
        <w:spacing w:before="0" w:beforeAutospacing="0" w:after="0" w:afterAutospacing="0"/>
        <w:rPr>
          <w:rFonts w:ascii="Glober Regular" w:hAnsi="Glober Regular"/>
          <w:b/>
          <w:sz w:val="20"/>
          <w:szCs w:val="20"/>
        </w:rPr>
      </w:pPr>
    </w:p>
    <w:p w:rsidR="00D73CBD" w:rsidRDefault="00D73CBD" w:rsidP="00720886">
      <w:pPr>
        <w:pStyle w:val="titre"/>
        <w:shd w:val="clear" w:color="auto" w:fill="FFFFFF"/>
        <w:spacing w:before="0" w:beforeAutospacing="0" w:after="0" w:afterAutospacing="0"/>
        <w:rPr>
          <w:rFonts w:ascii="Glober Regular" w:hAnsi="Glober Regular"/>
          <w:b/>
          <w:sz w:val="20"/>
          <w:szCs w:val="20"/>
        </w:rPr>
      </w:pPr>
    </w:p>
    <w:p w:rsidR="00D73CBD" w:rsidRDefault="00D73CBD" w:rsidP="00720886">
      <w:pPr>
        <w:pStyle w:val="titre"/>
        <w:shd w:val="clear" w:color="auto" w:fill="FFFFFF"/>
        <w:spacing w:before="0" w:beforeAutospacing="0" w:after="0" w:afterAutospacing="0"/>
        <w:rPr>
          <w:rFonts w:ascii="Glober Regular" w:hAnsi="Glober Regular"/>
          <w:b/>
          <w:sz w:val="20"/>
          <w:szCs w:val="20"/>
        </w:rPr>
      </w:pPr>
    </w:p>
    <w:p w:rsidR="00D73CBD" w:rsidRDefault="00D73CBD" w:rsidP="00720886">
      <w:pPr>
        <w:pStyle w:val="titre"/>
        <w:shd w:val="clear" w:color="auto" w:fill="FFFFFF"/>
        <w:spacing w:before="0" w:beforeAutospacing="0" w:after="0" w:afterAutospacing="0"/>
        <w:rPr>
          <w:rFonts w:ascii="Glober Regular" w:hAnsi="Glober Regular"/>
          <w:b/>
          <w:sz w:val="20"/>
          <w:szCs w:val="20"/>
        </w:rPr>
      </w:pPr>
    </w:p>
    <w:p w:rsidR="00D73CBD" w:rsidRDefault="00D73CBD" w:rsidP="00720886">
      <w:pPr>
        <w:pStyle w:val="titre"/>
        <w:shd w:val="clear" w:color="auto" w:fill="FFFFFF"/>
        <w:spacing w:before="0" w:beforeAutospacing="0" w:after="0" w:afterAutospacing="0"/>
        <w:rPr>
          <w:rFonts w:ascii="Glober Regular" w:hAnsi="Glober Regular"/>
          <w:b/>
          <w:sz w:val="20"/>
          <w:szCs w:val="20"/>
        </w:rPr>
      </w:pPr>
    </w:p>
    <w:p w:rsidR="00D73CBD" w:rsidRDefault="00D73CBD" w:rsidP="00720886">
      <w:pPr>
        <w:pStyle w:val="titre"/>
        <w:shd w:val="clear" w:color="auto" w:fill="FFFFFF"/>
        <w:spacing w:before="0" w:beforeAutospacing="0" w:after="0" w:afterAutospacing="0"/>
        <w:rPr>
          <w:rFonts w:ascii="Glober Regular" w:hAnsi="Glober Regular"/>
          <w:b/>
          <w:sz w:val="20"/>
          <w:szCs w:val="20"/>
        </w:rPr>
      </w:pPr>
    </w:p>
    <w:p w:rsidR="00D73CBD" w:rsidRDefault="00D73CBD" w:rsidP="00720886">
      <w:pPr>
        <w:pStyle w:val="titre"/>
        <w:shd w:val="clear" w:color="auto" w:fill="FFFFFF"/>
        <w:spacing w:before="0" w:beforeAutospacing="0" w:after="0" w:afterAutospacing="0"/>
        <w:rPr>
          <w:rFonts w:ascii="Glober Regular" w:hAnsi="Glober Regular"/>
          <w:b/>
          <w:sz w:val="20"/>
          <w:szCs w:val="20"/>
        </w:rPr>
      </w:pPr>
    </w:p>
    <w:p w:rsidR="00D73CBD" w:rsidRDefault="00D73CBD" w:rsidP="00720886">
      <w:pPr>
        <w:pStyle w:val="titre"/>
        <w:shd w:val="clear" w:color="auto" w:fill="FFFFFF"/>
        <w:spacing w:before="0" w:beforeAutospacing="0" w:after="0" w:afterAutospacing="0"/>
        <w:rPr>
          <w:rFonts w:ascii="Glober Regular" w:hAnsi="Glober Regular"/>
          <w:b/>
          <w:sz w:val="20"/>
          <w:szCs w:val="20"/>
        </w:rPr>
      </w:pPr>
    </w:p>
    <w:p w:rsidR="00D73CBD" w:rsidRDefault="00D73CBD" w:rsidP="00720886">
      <w:pPr>
        <w:pStyle w:val="titre"/>
        <w:shd w:val="clear" w:color="auto" w:fill="FFFFFF"/>
        <w:spacing w:before="0" w:beforeAutospacing="0" w:after="0" w:afterAutospacing="0"/>
        <w:rPr>
          <w:rFonts w:ascii="Glober Regular" w:hAnsi="Glober Regular"/>
          <w:b/>
          <w:sz w:val="20"/>
          <w:szCs w:val="20"/>
        </w:rPr>
      </w:pPr>
    </w:p>
    <w:p w:rsidR="00D73CBD" w:rsidRDefault="00D73CBD" w:rsidP="00720886">
      <w:pPr>
        <w:pStyle w:val="titre"/>
        <w:shd w:val="clear" w:color="auto" w:fill="FFFFFF"/>
        <w:spacing w:before="0" w:beforeAutospacing="0" w:after="0" w:afterAutospacing="0"/>
        <w:rPr>
          <w:rFonts w:ascii="Glober Regular" w:hAnsi="Glober Regular"/>
          <w:b/>
          <w:sz w:val="20"/>
          <w:szCs w:val="20"/>
        </w:rPr>
      </w:pPr>
    </w:p>
    <w:p w:rsidR="00D73CBD" w:rsidRDefault="00D73CBD" w:rsidP="00720886">
      <w:pPr>
        <w:pStyle w:val="titre"/>
        <w:shd w:val="clear" w:color="auto" w:fill="FFFFFF"/>
        <w:spacing w:before="0" w:beforeAutospacing="0" w:after="0" w:afterAutospacing="0"/>
        <w:rPr>
          <w:rFonts w:ascii="Glober Regular" w:hAnsi="Glober Regular"/>
          <w:b/>
          <w:sz w:val="20"/>
          <w:szCs w:val="20"/>
        </w:rPr>
      </w:pPr>
    </w:p>
    <w:p w:rsidR="00D73CBD" w:rsidRDefault="00D73CBD" w:rsidP="00720886">
      <w:pPr>
        <w:pStyle w:val="titre"/>
        <w:shd w:val="clear" w:color="auto" w:fill="FFFFFF"/>
        <w:spacing w:before="0" w:beforeAutospacing="0" w:after="0" w:afterAutospacing="0"/>
        <w:rPr>
          <w:rFonts w:ascii="Glober Regular" w:hAnsi="Glober Regular"/>
          <w:b/>
          <w:sz w:val="20"/>
          <w:szCs w:val="20"/>
        </w:rPr>
      </w:pPr>
    </w:p>
    <w:p w:rsidR="00D73CBD" w:rsidRDefault="00D73CBD" w:rsidP="00720886">
      <w:pPr>
        <w:pStyle w:val="titre"/>
        <w:shd w:val="clear" w:color="auto" w:fill="FFFFFF"/>
        <w:spacing w:before="0" w:beforeAutospacing="0" w:after="0" w:afterAutospacing="0"/>
        <w:rPr>
          <w:rFonts w:ascii="Glober Regular" w:hAnsi="Glober Regular"/>
          <w:b/>
          <w:sz w:val="20"/>
          <w:szCs w:val="20"/>
        </w:rPr>
      </w:pPr>
    </w:p>
    <w:p w:rsidR="00D73CBD" w:rsidRDefault="00D73CBD" w:rsidP="00720886">
      <w:pPr>
        <w:pStyle w:val="titre"/>
        <w:shd w:val="clear" w:color="auto" w:fill="FFFFFF"/>
        <w:spacing w:before="0" w:beforeAutospacing="0" w:after="0" w:afterAutospacing="0"/>
        <w:rPr>
          <w:rFonts w:ascii="Glober Regular" w:hAnsi="Glober Regular"/>
          <w:b/>
          <w:sz w:val="20"/>
          <w:szCs w:val="20"/>
        </w:rPr>
      </w:pPr>
    </w:p>
    <w:p w:rsidR="00720886" w:rsidRPr="0069215A" w:rsidRDefault="00720886" w:rsidP="00720886">
      <w:pPr>
        <w:pStyle w:val="titre"/>
        <w:shd w:val="clear" w:color="auto" w:fill="FFFFFF"/>
        <w:spacing w:before="0" w:beforeAutospacing="0" w:after="0" w:afterAutospacing="0"/>
        <w:rPr>
          <w:rFonts w:ascii="Glober Regular" w:hAnsi="Glober Regular"/>
          <w:b/>
          <w:sz w:val="20"/>
          <w:szCs w:val="20"/>
        </w:rPr>
      </w:pPr>
      <w:r w:rsidRPr="0069215A">
        <w:rPr>
          <w:rFonts w:ascii="Glober Regular" w:hAnsi="Glober Regular"/>
          <w:b/>
          <w:sz w:val="20"/>
          <w:szCs w:val="20"/>
        </w:rPr>
        <w:t>Nom de l'encadrant principal (et des encadrants secondaires)</w:t>
      </w:r>
      <w:r>
        <w:rPr>
          <w:rFonts w:ascii="Glober Regular" w:hAnsi="Glober Regular"/>
          <w:b/>
          <w:sz w:val="20"/>
          <w:szCs w:val="20"/>
        </w:rPr>
        <w:t xml:space="preserve"> et adresse(s) complète(s)</w:t>
      </w:r>
    </w:p>
    <w:p w:rsidR="00720886" w:rsidRDefault="00720886" w:rsidP="00720886">
      <w:pPr>
        <w:pStyle w:val="titre"/>
        <w:shd w:val="clear" w:color="auto" w:fill="FFFFFF"/>
        <w:spacing w:before="0" w:beforeAutospacing="0" w:after="0" w:afterAutospacing="0"/>
        <w:rPr>
          <w:rFonts w:ascii="Glober Regular" w:hAnsi="Glober Regular" w:cs="Arial"/>
          <w:b/>
          <w:bCs/>
          <w:color w:val="222222"/>
          <w:sz w:val="20"/>
          <w:szCs w:val="20"/>
        </w:rPr>
      </w:pPr>
      <w:r w:rsidRPr="00574120">
        <w:rPr>
          <w:rFonts w:ascii="Glober Regular" w:hAnsi="Glober Regular" w:cs="Arial"/>
          <w:b/>
          <w:bCs/>
          <w:color w:val="222222"/>
          <w:sz w:val="20"/>
          <w:szCs w:val="20"/>
        </w:rPr>
        <w:t>(500 caractères, espaces compris)</w:t>
      </w:r>
    </w:p>
    <w:p w:rsidR="00720886" w:rsidRDefault="00720886"/>
    <w:p w:rsidR="00720886" w:rsidRPr="00321BFB" w:rsidRDefault="0005216F" w:rsidP="00D73CBD">
      <w:pPr>
        <w:framePr w:w="9072" w:h="5103" w:hRule="exact" w:hSpace="142" w:wrap="around" w:vAnchor="text" w:hAnchor="text" w:y="1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  <w:szCs w:val="20"/>
        </w:rPr>
      </w:pPr>
      <w:r w:rsidRPr="00321BFB">
        <w:rPr>
          <w:sz w:val="20"/>
          <w:szCs w:val="20"/>
        </w:rPr>
        <w:fldChar w:fldCharType="begin">
          <w:ffData>
            <w:name w:val="Texte7"/>
            <w:enabled/>
            <w:calcOnExit w:val="0"/>
            <w:textInput>
              <w:maxLength w:val="500"/>
            </w:textInput>
          </w:ffData>
        </w:fldChar>
      </w:r>
      <w:bookmarkStart w:id="8" w:name="Texte7"/>
      <w:r w:rsidRPr="00321BFB">
        <w:rPr>
          <w:sz w:val="20"/>
          <w:szCs w:val="20"/>
        </w:rPr>
        <w:instrText xml:space="preserve"> FORMTEXT </w:instrText>
      </w:r>
      <w:r w:rsidRPr="00321BFB">
        <w:rPr>
          <w:sz w:val="20"/>
          <w:szCs w:val="20"/>
        </w:rPr>
      </w:r>
      <w:r w:rsidRPr="00321BFB">
        <w:rPr>
          <w:sz w:val="20"/>
          <w:szCs w:val="20"/>
        </w:rPr>
        <w:fldChar w:fldCharType="separate"/>
      </w:r>
      <w:r w:rsidRPr="00321BFB">
        <w:rPr>
          <w:noProof/>
          <w:sz w:val="20"/>
          <w:szCs w:val="20"/>
        </w:rPr>
        <w:t> </w:t>
      </w:r>
      <w:r w:rsidRPr="00321BFB">
        <w:rPr>
          <w:noProof/>
          <w:sz w:val="20"/>
          <w:szCs w:val="20"/>
        </w:rPr>
        <w:t> </w:t>
      </w:r>
      <w:r w:rsidRPr="00321BFB">
        <w:rPr>
          <w:noProof/>
          <w:sz w:val="20"/>
          <w:szCs w:val="20"/>
        </w:rPr>
        <w:t> </w:t>
      </w:r>
      <w:r w:rsidRPr="00321BFB">
        <w:rPr>
          <w:noProof/>
          <w:sz w:val="20"/>
          <w:szCs w:val="20"/>
        </w:rPr>
        <w:t> </w:t>
      </w:r>
      <w:r w:rsidRPr="00321BFB">
        <w:rPr>
          <w:noProof/>
          <w:sz w:val="20"/>
          <w:szCs w:val="20"/>
        </w:rPr>
        <w:t> </w:t>
      </w:r>
      <w:r w:rsidRPr="00321BFB">
        <w:rPr>
          <w:sz w:val="20"/>
          <w:szCs w:val="20"/>
        </w:rPr>
        <w:fldChar w:fldCharType="end"/>
      </w:r>
      <w:bookmarkEnd w:id="8"/>
    </w:p>
    <w:p w:rsidR="00720886" w:rsidRDefault="00720886"/>
    <w:p w:rsidR="00720886" w:rsidRDefault="00720886"/>
    <w:p w:rsidR="00720886" w:rsidRPr="0069215A" w:rsidRDefault="00720886" w:rsidP="00720886">
      <w:pPr>
        <w:pStyle w:val="titre"/>
        <w:shd w:val="clear" w:color="auto" w:fill="FFFFFF"/>
        <w:spacing w:before="0" w:beforeAutospacing="0" w:after="0" w:afterAutospacing="0"/>
        <w:rPr>
          <w:rFonts w:ascii="Glober Regular" w:hAnsi="Glober Regular" w:cs="Arial"/>
          <w:b/>
          <w:bCs/>
          <w:color w:val="222222"/>
          <w:sz w:val="20"/>
          <w:szCs w:val="20"/>
        </w:rPr>
      </w:pPr>
      <w:r w:rsidRPr="0069215A">
        <w:rPr>
          <w:rFonts w:ascii="Glober Regular" w:hAnsi="Glober Regular" w:cs="Arial"/>
          <w:b/>
          <w:bCs/>
          <w:color w:val="222222"/>
          <w:sz w:val="20"/>
          <w:szCs w:val="20"/>
        </w:rPr>
        <w:t>Nom complet de l’unité d’accueil</w:t>
      </w:r>
      <w:r>
        <w:rPr>
          <w:rFonts w:ascii="Glober Regular" w:hAnsi="Glober Regular" w:cs="Arial"/>
          <w:b/>
          <w:bCs/>
          <w:color w:val="222222"/>
          <w:sz w:val="20"/>
          <w:szCs w:val="20"/>
        </w:rPr>
        <w:t xml:space="preserve">, </w:t>
      </w:r>
      <w:r w:rsidRPr="0069215A">
        <w:rPr>
          <w:rFonts w:ascii="Glober Regular" w:hAnsi="Glober Regular" w:cs="Arial"/>
          <w:b/>
          <w:bCs/>
          <w:color w:val="222222"/>
          <w:sz w:val="20"/>
          <w:szCs w:val="20"/>
        </w:rPr>
        <w:t>de l’équipe de recherche</w:t>
      </w:r>
      <w:r>
        <w:rPr>
          <w:rFonts w:ascii="Glober Regular" w:hAnsi="Glober Regular" w:cs="Arial"/>
          <w:b/>
          <w:bCs/>
          <w:color w:val="222222"/>
          <w:sz w:val="20"/>
          <w:szCs w:val="20"/>
        </w:rPr>
        <w:t xml:space="preserve"> et adresse complète</w:t>
      </w:r>
    </w:p>
    <w:p w:rsidR="00720886" w:rsidRDefault="00720886" w:rsidP="00720886">
      <w:pPr>
        <w:pStyle w:val="titre"/>
        <w:shd w:val="clear" w:color="auto" w:fill="FFFFFF"/>
        <w:spacing w:before="0" w:beforeAutospacing="0" w:after="0" w:afterAutospacing="0"/>
        <w:rPr>
          <w:rFonts w:ascii="Glober Regular" w:hAnsi="Glober Regular" w:cs="Arial"/>
          <w:b/>
          <w:bCs/>
          <w:color w:val="222222"/>
          <w:sz w:val="20"/>
          <w:szCs w:val="20"/>
        </w:rPr>
      </w:pPr>
      <w:r w:rsidRPr="00574120">
        <w:rPr>
          <w:rFonts w:ascii="Glober Regular" w:hAnsi="Glober Regular" w:cs="Arial"/>
          <w:b/>
          <w:bCs/>
          <w:color w:val="222222"/>
          <w:sz w:val="20"/>
          <w:szCs w:val="20"/>
        </w:rPr>
        <w:t>(500 caractères, espaces compris)</w:t>
      </w:r>
    </w:p>
    <w:p w:rsidR="00720886" w:rsidRDefault="00720886"/>
    <w:p w:rsidR="00720886" w:rsidRDefault="00720886"/>
    <w:p w:rsidR="00720886" w:rsidRPr="00321BFB" w:rsidRDefault="0005216F" w:rsidP="00D73CBD">
      <w:pPr>
        <w:framePr w:w="9072" w:h="5103" w:hRule="exact" w:hSpace="142" w:wrap="around" w:vAnchor="text" w:hAnchor="page" w:x="1390" w:y="6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  <w:szCs w:val="20"/>
        </w:rPr>
      </w:pPr>
      <w:r w:rsidRPr="00321BFB">
        <w:rPr>
          <w:sz w:val="20"/>
          <w:szCs w:val="20"/>
        </w:rPr>
        <w:fldChar w:fldCharType="begin">
          <w:ffData>
            <w:name w:val="Texte8"/>
            <w:enabled/>
            <w:calcOnExit w:val="0"/>
            <w:textInput>
              <w:maxLength w:val="500"/>
            </w:textInput>
          </w:ffData>
        </w:fldChar>
      </w:r>
      <w:bookmarkStart w:id="9" w:name="Texte8"/>
      <w:r w:rsidRPr="00321BFB">
        <w:rPr>
          <w:sz w:val="20"/>
          <w:szCs w:val="20"/>
        </w:rPr>
        <w:instrText xml:space="preserve"> FORMTEXT </w:instrText>
      </w:r>
      <w:r w:rsidRPr="00321BFB">
        <w:rPr>
          <w:sz w:val="20"/>
          <w:szCs w:val="20"/>
        </w:rPr>
      </w:r>
      <w:r w:rsidRPr="00321BFB">
        <w:rPr>
          <w:sz w:val="20"/>
          <w:szCs w:val="20"/>
        </w:rPr>
        <w:fldChar w:fldCharType="separate"/>
      </w:r>
      <w:r w:rsidRPr="00321BFB">
        <w:rPr>
          <w:noProof/>
          <w:sz w:val="20"/>
          <w:szCs w:val="20"/>
        </w:rPr>
        <w:t> </w:t>
      </w:r>
      <w:r w:rsidRPr="00321BFB">
        <w:rPr>
          <w:noProof/>
          <w:sz w:val="20"/>
          <w:szCs w:val="20"/>
        </w:rPr>
        <w:t> </w:t>
      </w:r>
      <w:r w:rsidRPr="00321BFB">
        <w:rPr>
          <w:noProof/>
          <w:sz w:val="20"/>
          <w:szCs w:val="20"/>
        </w:rPr>
        <w:t> </w:t>
      </w:r>
      <w:r w:rsidRPr="00321BFB">
        <w:rPr>
          <w:noProof/>
          <w:sz w:val="20"/>
          <w:szCs w:val="20"/>
        </w:rPr>
        <w:t> </w:t>
      </w:r>
      <w:r w:rsidRPr="00321BFB">
        <w:rPr>
          <w:noProof/>
          <w:sz w:val="20"/>
          <w:szCs w:val="20"/>
        </w:rPr>
        <w:t> </w:t>
      </w:r>
      <w:r w:rsidRPr="00321BFB">
        <w:rPr>
          <w:sz w:val="20"/>
          <w:szCs w:val="20"/>
        </w:rPr>
        <w:fldChar w:fldCharType="end"/>
      </w:r>
      <w:bookmarkEnd w:id="9"/>
    </w:p>
    <w:p w:rsidR="00720886" w:rsidRDefault="00720886"/>
    <w:sectPr w:rsidR="00720886" w:rsidSect="007E777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344D" w:rsidRDefault="0091344D" w:rsidP="00EB6E7D">
      <w:r>
        <w:separator/>
      </w:r>
    </w:p>
  </w:endnote>
  <w:endnote w:type="continuationSeparator" w:id="0">
    <w:p w:rsidR="0091344D" w:rsidRDefault="0091344D" w:rsidP="00EB6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lober Regular">
    <w:altName w:val="Glober"/>
    <w:panose1 w:val="00000000000000000000"/>
    <w:charset w:val="4D"/>
    <w:family w:val="auto"/>
    <w:notTrueType/>
    <w:pitch w:val="variable"/>
    <w:sig w:usb0="A00002AF" w:usb1="5000207B" w:usb2="00000000" w:usb3="00000000" w:csb0="00000097" w:csb1="00000000"/>
  </w:font>
  <w:font w:name="Glober Bold">
    <w:altName w:val="Glober"/>
    <w:panose1 w:val="00000000000000000000"/>
    <w:charset w:val="4D"/>
    <w:family w:val="auto"/>
    <w:notTrueType/>
    <w:pitch w:val="variable"/>
    <w:sig w:usb0="A00002AF" w:usb1="5000207B" w:usb2="00000000" w:usb3="00000000" w:csb0="00000097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lober">
    <w:panose1 w:val="00000000000000000000"/>
    <w:charset w:val="4D"/>
    <w:family w:val="auto"/>
    <w:notTrueType/>
    <w:pitch w:val="variable"/>
    <w:sig w:usb0="A00002AF" w:usb1="5000207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344D" w:rsidRDefault="0091344D" w:rsidP="00EB6E7D">
      <w:r>
        <w:separator/>
      </w:r>
    </w:p>
  </w:footnote>
  <w:footnote w:type="continuationSeparator" w:id="0">
    <w:p w:rsidR="0091344D" w:rsidRDefault="0091344D" w:rsidP="00EB6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977168"/>
    <w:multiLevelType w:val="hybridMultilevel"/>
    <w:tmpl w:val="2E6EC066"/>
    <w:lvl w:ilvl="0" w:tplc="ACCC82EA">
      <w:start w:val="1"/>
      <w:numFmt w:val="bullet"/>
      <w:pStyle w:val="Paragraphede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522BB5"/>
    <w:multiLevelType w:val="hybridMultilevel"/>
    <w:tmpl w:val="4788A5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848"/>
    <w:rsid w:val="0005216F"/>
    <w:rsid w:val="000D1AE6"/>
    <w:rsid w:val="00163709"/>
    <w:rsid w:val="001B5FC9"/>
    <w:rsid w:val="001C0D39"/>
    <w:rsid w:val="002769BD"/>
    <w:rsid w:val="002E2FC7"/>
    <w:rsid w:val="00304A43"/>
    <w:rsid w:val="00321BFB"/>
    <w:rsid w:val="003373AB"/>
    <w:rsid w:val="00375E0E"/>
    <w:rsid w:val="004B1644"/>
    <w:rsid w:val="004D62C4"/>
    <w:rsid w:val="00524298"/>
    <w:rsid w:val="00524C1D"/>
    <w:rsid w:val="00653C53"/>
    <w:rsid w:val="006A4FA2"/>
    <w:rsid w:val="006B4C29"/>
    <w:rsid w:val="006C1896"/>
    <w:rsid w:val="006D7488"/>
    <w:rsid w:val="00720886"/>
    <w:rsid w:val="007E777C"/>
    <w:rsid w:val="00845F11"/>
    <w:rsid w:val="008709D2"/>
    <w:rsid w:val="008D2EE0"/>
    <w:rsid w:val="008E126C"/>
    <w:rsid w:val="008F5848"/>
    <w:rsid w:val="0091344D"/>
    <w:rsid w:val="0095796A"/>
    <w:rsid w:val="009A1E04"/>
    <w:rsid w:val="00A37D14"/>
    <w:rsid w:val="00B65F45"/>
    <w:rsid w:val="00B9196A"/>
    <w:rsid w:val="00CB7D88"/>
    <w:rsid w:val="00CC6C21"/>
    <w:rsid w:val="00D32093"/>
    <w:rsid w:val="00D47CAE"/>
    <w:rsid w:val="00D66D82"/>
    <w:rsid w:val="00D73CBD"/>
    <w:rsid w:val="00E36AFE"/>
    <w:rsid w:val="00E95705"/>
    <w:rsid w:val="00EB6E7D"/>
    <w:rsid w:val="00F62BD8"/>
    <w:rsid w:val="00FD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7564CE"/>
  <w15:chartTrackingRefBased/>
  <w15:docId w15:val="{492927EA-8050-3A4C-9E81-2B5C327D5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20886"/>
    <w:pPr>
      <w:numPr>
        <w:numId w:val="1"/>
      </w:numPr>
      <w:contextualSpacing/>
    </w:pPr>
    <w:rPr>
      <w:rFonts w:ascii="Glober Regular" w:hAnsi="Glober Regular" w:cs="Calibri"/>
      <w:color w:val="000000"/>
      <w:sz w:val="20"/>
      <w:szCs w:val="22"/>
    </w:rPr>
  </w:style>
  <w:style w:type="paragraph" w:customStyle="1" w:styleId="titre">
    <w:name w:val="titre"/>
    <w:basedOn w:val="Normal"/>
    <w:rsid w:val="0072088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EB6E7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B6E7D"/>
  </w:style>
  <w:style w:type="paragraph" w:styleId="Pieddepage">
    <w:name w:val="footer"/>
    <w:basedOn w:val="Normal"/>
    <w:link w:val="PieddepageCar"/>
    <w:uiPriority w:val="99"/>
    <w:unhideWhenUsed/>
    <w:rsid w:val="00EB6E7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B6E7D"/>
  </w:style>
  <w:style w:type="character" w:styleId="Lienhypertexte">
    <w:name w:val="Hyperlink"/>
    <w:basedOn w:val="Policepardfaut"/>
    <w:uiPriority w:val="99"/>
    <w:semiHidden/>
    <w:unhideWhenUsed/>
    <w:rsid w:val="009A1E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1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xjeunecherc.sciencescall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8</Pages>
  <Words>475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Lebastard</dc:creator>
  <cp:keywords/>
  <dc:description/>
  <cp:lastModifiedBy>Anne-Marie Lebastard</cp:lastModifiedBy>
  <cp:revision>33</cp:revision>
  <dcterms:created xsi:type="dcterms:W3CDTF">2020-05-26T07:16:00Z</dcterms:created>
  <dcterms:modified xsi:type="dcterms:W3CDTF">2020-06-06T07:33:00Z</dcterms:modified>
</cp:coreProperties>
</file>